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209FE" w14:textId="1BD62D82" w:rsidR="00154906" w:rsidRPr="00252D6B" w:rsidRDefault="009C11AB" w:rsidP="00C926C4">
      <w:pPr>
        <w:jc w:val="center"/>
        <w:rPr>
          <w:rFonts w:ascii="Arial" w:hAnsi="Arial" w:cs="Arial"/>
          <w:b/>
          <w:bCs/>
          <w:sz w:val="16"/>
          <w:szCs w:val="16"/>
          <w:lang w:val="en-GB"/>
        </w:rPr>
      </w:pPr>
      <w:bookmarkStart w:id="0" w:name="_Hlk201912293"/>
      <w:bookmarkStart w:id="1" w:name="ENG_ACC"/>
      <w:bookmarkStart w:id="2" w:name="LIGPHA_LOT"/>
      <w:bookmarkStart w:id="3" w:name="PHA_LOT"/>
      <w:bookmarkStart w:id="4" w:name="PHASES"/>
      <w:bookmarkStart w:id="5" w:name="TBLOPTION"/>
      <w:bookmarkStart w:id="6" w:name="LIGOPTION"/>
      <w:bookmarkStart w:id="7" w:name="E_LIGPHA"/>
      <w:bookmarkStart w:id="8" w:name="E_TBLPHA"/>
      <w:bookmarkStart w:id="9" w:name="G_OPTION"/>
      <w:bookmarkStart w:id="10" w:name="MOD_SST_I"/>
      <w:bookmarkStart w:id="11" w:name="ANNEXE_MOE"/>
      <w:bookmarkStart w:id="12" w:name="TRANCHES_SST"/>
      <w:bookmarkStart w:id="13" w:name="MODELE"/>
      <w:r>
        <w:rPr>
          <w:noProof/>
        </w:rPr>
        <w:drawing>
          <wp:inline distT="0" distB="0" distL="0" distR="0" wp14:anchorId="295F92F4" wp14:editId="65C6AA11">
            <wp:extent cx="2486025" cy="1419225"/>
            <wp:effectExtent l="0" t="0" r="9525" b="9525"/>
            <wp:docPr id="1780845663" name="Image 3" descr="Une image contenant dessin, Police, origami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845663" name="Image 3" descr="Une image contenant dessin, Police, origami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F3D13" w14:textId="77777777" w:rsidR="002D2CDD" w:rsidRPr="00252D6B" w:rsidRDefault="002D2CDD" w:rsidP="002D2CDD">
      <w:pPr>
        <w:jc w:val="center"/>
        <w:rPr>
          <w:rFonts w:ascii="Arial" w:hAnsi="Arial" w:cs="Arial"/>
          <w:b/>
          <w:bCs/>
          <w:sz w:val="16"/>
          <w:szCs w:val="16"/>
          <w:lang w:val="en-GB"/>
        </w:rPr>
      </w:pPr>
    </w:p>
    <w:p w14:paraId="02D6DFF1" w14:textId="2A0CE2A4" w:rsidR="002D2CDD" w:rsidRDefault="002D2CDD" w:rsidP="002D260E">
      <w:pPr>
        <w:ind w:right="-2"/>
        <w:jc w:val="center"/>
        <w:rPr>
          <w:rFonts w:ascii="Arial" w:hAnsi="Arial" w:cs="Arial"/>
          <w:b/>
          <w:color w:val="002060"/>
        </w:rPr>
      </w:pPr>
      <w:r>
        <w:rPr>
          <w:rFonts w:ascii="Arial" w:hAnsi="Arial" w:cs="Arial"/>
          <w:b/>
          <w:color w:val="002060"/>
        </w:rPr>
        <w:t>EHPAD GUIL</w:t>
      </w:r>
      <w:r w:rsidR="00C926C4">
        <w:rPr>
          <w:rFonts w:ascii="Arial" w:hAnsi="Arial" w:cs="Arial"/>
          <w:b/>
          <w:color w:val="002060"/>
        </w:rPr>
        <w:t>-É</w:t>
      </w:r>
      <w:r>
        <w:rPr>
          <w:rFonts w:ascii="Arial" w:hAnsi="Arial" w:cs="Arial"/>
          <w:b/>
          <w:color w:val="002060"/>
        </w:rPr>
        <w:t xml:space="preserve">CRINS </w:t>
      </w:r>
    </w:p>
    <w:p w14:paraId="0859D275" w14:textId="77777777" w:rsidR="002D2CDD" w:rsidRDefault="002D2CDD" w:rsidP="002D260E">
      <w:pPr>
        <w:ind w:right="-2"/>
        <w:jc w:val="center"/>
        <w:rPr>
          <w:rFonts w:ascii="Arial" w:hAnsi="Arial" w:cs="Arial"/>
          <w:b/>
          <w:color w:val="002060"/>
        </w:rPr>
      </w:pPr>
      <w:proofErr w:type="spellStart"/>
      <w:r>
        <w:rPr>
          <w:rFonts w:ascii="Arial" w:hAnsi="Arial" w:cs="Arial"/>
          <w:b/>
          <w:color w:val="002060"/>
        </w:rPr>
        <w:t>Chem</w:t>
      </w:r>
      <w:proofErr w:type="spellEnd"/>
      <w:r>
        <w:rPr>
          <w:rFonts w:ascii="Arial" w:hAnsi="Arial" w:cs="Arial"/>
          <w:b/>
          <w:color w:val="002060"/>
        </w:rPr>
        <w:t>. Du Queron 05600 GUILLESTRE</w:t>
      </w:r>
    </w:p>
    <w:p w14:paraId="78EB84EE" w14:textId="6764F78E" w:rsidR="002D2CDD" w:rsidRPr="007D777F" w:rsidRDefault="002D2CDD" w:rsidP="002D260E">
      <w:pPr>
        <w:ind w:right="-2"/>
        <w:jc w:val="center"/>
        <w:rPr>
          <w:rFonts w:ascii="Arial" w:hAnsi="Arial" w:cs="Arial"/>
          <w:bCs/>
          <w:color w:val="002060"/>
          <w:sz w:val="18"/>
          <w:szCs w:val="18"/>
        </w:rPr>
      </w:pPr>
      <w:r w:rsidRPr="007D777F">
        <w:rPr>
          <w:rFonts w:ascii="Arial" w:hAnsi="Arial" w:cs="Arial"/>
          <w:bCs/>
          <w:color w:val="002060"/>
          <w:sz w:val="18"/>
          <w:szCs w:val="18"/>
        </w:rPr>
        <w:t>Siret 260</w:t>
      </w:r>
      <w:r w:rsidR="00DC6264">
        <w:rPr>
          <w:rFonts w:ascii="Arial" w:hAnsi="Arial" w:cs="Arial"/>
          <w:bCs/>
          <w:color w:val="002060"/>
          <w:sz w:val="18"/>
          <w:szCs w:val="18"/>
        </w:rPr>
        <w:t xml:space="preserve"> </w:t>
      </w:r>
      <w:r w:rsidRPr="007D777F">
        <w:rPr>
          <w:rFonts w:ascii="Arial" w:hAnsi="Arial" w:cs="Arial"/>
          <w:bCs/>
          <w:color w:val="002060"/>
          <w:sz w:val="18"/>
          <w:szCs w:val="18"/>
        </w:rPr>
        <w:t>503</w:t>
      </w:r>
      <w:r w:rsidR="00DC6264">
        <w:rPr>
          <w:rFonts w:ascii="Arial" w:hAnsi="Arial" w:cs="Arial"/>
          <w:bCs/>
          <w:color w:val="002060"/>
          <w:sz w:val="18"/>
          <w:szCs w:val="18"/>
        </w:rPr>
        <w:t xml:space="preserve"> </w:t>
      </w:r>
      <w:r w:rsidRPr="007D777F">
        <w:rPr>
          <w:rFonts w:ascii="Arial" w:hAnsi="Arial" w:cs="Arial"/>
          <w:bCs/>
          <w:color w:val="002060"/>
          <w:sz w:val="18"/>
          <w:szCs w:val="18"/>
        </w:rPr>
        <w:t>446</w:t>
      </w:r>
      <w:r w:rsidR="00DC6264">
        <w:rPr>
          <w:rFonts w:ascii="Arial" w:hAnsi="Arial" w:cs="Arial"/>
          <w:bCs/>
          <w:color w:val="002060"/>
          <w:sz w:val="18"/>
          <w:szCs w:val="18"/>
        </w:rPr>
        <w:t xml:space="preserve"> </w:t>
      </w:r>
      <w:r w:rsidRPr="007D777F">
        <w:rPr>
          <w:rFonts w:ascii="Arial" w:hAnsi="Arial" w:cs="Arial"/>
          <w:bCs/>
          <w:color w:val="002060"/>
          <w:sz w:val="18"/>
          <w:szCs w:val="18"/>
        </w:rPr>
        <w:t>00015</w:t>
      </w:r>
    </w:p>
    <w:bookmarkEnd w:id="0"/>
    <w:p w14:paraId="61F90A85" w14:textId="471F74B0" w:rsidR="00154906" w:rsidRDefault="00154906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</w:p>
    <w:p w14:paraId="1459B4E8" w14:textId="77777777" w:rsidR="00154906" w:rsidRDefault="00154906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</w:p>
    <w:p w14:paraId="6D9D5617" w14:textId="4EC61FBF" w:rsidR="00820FAA" w:rsidRDefault="00820FAA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MARCH</w:t>
      </w:r>
      <w:r w:rsidR="009C11AB">
        <w:rPr>
          <w:rFonts w:ascii="Arial" w:hAnsi="Arial" w:cs="Arial"/>
          <w:b/>
          <w:bCs/>
          <w:sz w:val="24"/>
          <w:szCs w:val="24"/>
        </w:rPr>
        <w:t>É</w:t>
      </w:r>
      <w:r>
        <w:rPr>
          <w:rFonts w:ascii="Arial" w:hAnsi="Arial" w:cs="Arial"/>
          <w:b/>
          <w:bCs/>
          <w:sz w:val="24"/>
          <w:szCs w:val="24"/>
        </w:rPr>
        <w:t>S PUBLICS DE FOURNITURES COURANTES ET SERVICES</w:t>
      </w:r>
    </w:p>
    <w:p w14:paraId="47FCA7DE" w14:textId="77777777" w:rsidR="00820FAA" w:rsidRDefault="00820FAA">
      <w:pPr>
        <w:widowControl/>
        <w:rPr>
          <w:rFonts w:ascii="Arial" w:hAnsi="Arial" w:cs="Arial"/>
          <w:b/>
          <w:bCs/>
        </w:rPr>
      </w:pPr>
    </w:p>
    <w:p w14:paraId="42C0BEB3" w14:textId="77777777" w:rsidR="00820FAA" w:rsidRDefault="00820FAA">
      <w:pPr>
        <w:widowControl/>
        <w:rPr>
          <w:rFonts w:ascii="Arial" w:hAnsi="Arial" w:cs="Arial"/>
          <w:b/>
          <w:bCs/>
        </w:rPr>
      </w:pPr>
    </w:p>
    <w:p w14:paraId="7760A4B4" w14:textId="77777777" w:rsidR="00820FAA" w:rsidRDefault="00820FAA">
      <w:pPr>
        <w:widowControl/>
        <w:shd w:val="clear" w:color="auto" w:fill="E6E6E6"/>
        <w:jc w:val="center"/>
        <w:rPr>
          <w:rFonts w:ascii="Arial" w:hAnsi="Arial" w:cs="Arial"/>
          <w:b/>
          <w:bCs/>
        </w:rPr>
      </w:pPr>
    </w:p>
    <w:p w14:paraId="519B78C3" w14:textId="653B3EDD" w:rsidR="002C6B14" w:rsidRDefault="00820FAA" w:rsidP="00154906">
      <w:pPr>
        <w:pStyle w:val="RedNomDoc"/>
        <w:widowControl/>
        <w:shd w:val="clear" w:color="auto" w:fill="E6E6E6"/>
        <w:rPr>
          <w:color w:val="174380"/>
          <w:sz w:val="26"/>
          <w:szCs w:val="26"/>
        </w:rPr>
      </w:pPr>
      <w:r w:rsidRPr="00A141A7">
        <w:rPr>
          <w:color w:val="174380"/>
          <w:sz w:val="26"/>
          <w:szCs w:val="26"/>
        </w:rPr>
        <w:t>ACTE D'ENGAGEMENT</w:t>
      </w:r>
      <w:r w:rsidR="00911F90" w:rsidRPr="00A141A7">
        <w:rPr>
          <w:color w:val="174380"/>
          <w:sz w:val="26"/>
          <w:szCs w:val="26"/>
        </w:rPr>
        <w:t xml:space="preserve"> </w:t>
      </w:r>
      <w:r w:rsidR="00B33A6F">
        <w:rPr>
          <w:color w:val="174380"/>
          <w:sz w:val="26"/>
          <w:szCs w:val="26"/>
        </w:rPr>
        <w:t>–</w:t>
      </w:r>
      <w:r w:rsidR="005B31CB">
        <w:rPr>
          <w:color w:val="174380"/>
          <w:sz w:val="26"/>
          <w:szCs w:val="26"/>
        </w:rPr>
        <w:t xml:space="preserve"> </w:t>
      </w:r>
      <w:r w:rsidR="00154906">
        <w:rPr>
          <w:color w:val="174380"/>
          <w:sz w:val="26"/>
          <w:szCs w:val="26"/>
        </w:rPr>
        <w:t xml:space="preserve">MAPA </w:t>
      </w:r>
      <w:r w:rsidR="003922E9">
        <w:rPr>
          <w:color w:val="174380"/>
          <w:sz w:val="26"/>
          <w:szCs w:val="26"/>
        </w:rPr>
        <w:t>É</w:t>
      </w:r>
      <w:r w:rsidR="00154906">
        <w:rPr>
          <w:color w:val="174380"/>
          <w:sz w:val="26"/>
          <w:szCs w:val="26"/>
        </w:rPr>
        <w:t xml:space="preserve">lectricité </w:t>
      </w:r>
    </w:p>
    <w:p w14:paraId="11216E8F" w14:textId="320ADDE8" w:rsidR="003C0528" w:rsidRPr="000D75E6" w:rsidRDefault="002D2CDD" w:rsidP="00154906">
      <w:pPr>
        <w:pStyle w:val="RedNomDoc"/>
        <w:widowControl/>
        <w:shd w:val="clear" w:color="auto" w:fill="E6E6E6"/>
        <w:rPr>
          <w:color w:val="174380"/>
          <w:sz w:val="26"/>
          <w:szCs w:val="26"/>
          <w:lang w:val="en-US"/>
        </w:rPr>
      </w:pPr>
      <w:r>
        <w:rPr>
          <w:color w:val="174380"/>
          <w:sz w:val="26"/>
          <w:szCs w:val="26"/>
        </w:rPr>
        <w:t>HTA / BT &gt; 36 KVa</w:t>
      </w:r>
    </w:p>
    <w:p w14:paraId="5474B5EB" w14:textId="77777777" w:rsidR="00820FAA" w:rsidRPr="000D75E6" w:rsidRDefault="00820FAA">
      <w:pPr>
        <w:widowControl/>
        <w:shd w:val="clear" w:color="auto" w:fill="E6E6E6"/>
        <w:jc w:val="center"/>
        <w:rPr>
          <w:rFonts w:ascii="Arial" w:hAnsi="Arial" w:cs="Arial"/>
          <w:b/>
          <w:bCs/>
          <w:lang w:val="en-US"/>
        </w:rPr>
      </w:pPr>
    </w:p>
    <w:p w14:paraId="1C73D37D" w14:textId="77777777" w:rsidR="00820FAA" w:rsidRPr="000D75E6" w:rsidRDefault="00820FAA">
      <w:pPr>
        <w:widowControl/>
        <w:rPr>
          <w:rFonts w:ascii="Arial" w:hAnsi="Arial" w:cs="Arial"/>
          <w:b/>
          <w:bCs/>
          <w:lang w:val="en-US"/>
        </w:rPr>
      </w:pPr>
    </w:p>
    <w:p w14:paraId="22851118" w14:textId="77777777" w:rsidR="00820FAA" w:rsidRDefault="00820FAA">
      <w:pPr>
        <w:widowControl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20FAA" w14:paraId="3D8A756E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65ED7F69" w14:textId="09E73B0A" w:rsidR="00820FAA" w:rsidRPr="00CE5246" w:rsidRDefault="00154906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MAPA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633DDA1A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6E4F40E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873AA68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785D3224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2A599188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930CB06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FE97CFE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B6D17FA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33DCDD3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50E092C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6829795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AFDE440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92A6322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A2A012B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87BA517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A792E5C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5F45272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90B9CC8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3C7CF76" w14:textId="77777777" w:rsidR="00820FAA" w:rsidRDefault="00820FAA">
      <w:pPr>
        <w:widowControl/>
        <w:rPr>
          <w:rFonts w:ascii="Arial" w:hAnsi="Arial"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820FAA" w14:paraId="6CA4E1BB" w14:textId="77777777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236E94D2" w14:textId="77777777" w:rsidR="00820FAA" w:rsidRDefault="00820FAA">
            <w:pPr>
              <w:widowControl/>
              <w:jc w:val="right"/>
              <w:rPr>
                <w:rFonts w:ascii="Arial" w:hAnsi="Arial" w:cs="Arial"/>
                <w:b/>
                <w:bCs/>
              </w:rPr>
            </w:pPr>
            <w:bookmarkStart w:id="14" w:name="MONTANT"/>
            <w:r>
              <w:rPr>
                <w:rFonts w:ascii="Arial" w:hAnsi="Arial"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6450038B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bookmarkEnd w:id="14"/>
    </w:tbl>
    <w:p w14:paraId="0C74B4E7" w14:textId="77777777" w:rsidR="00820FAA" w:rsidRDefault="00820FAA">
      <w:pPr>
        <w:widowControl/>
        <w:rPr>
          <w:rFonts w:ascii="Arial" w:hAnsi="Arial"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676778" w14:paraId="426446A6" w14:textId="77777777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744CC008" w14:textId="77777777" w:rsidR="00676778" w:rsidRDefault="00496BD5" w:rsidP="00F332BC">
            <w:pPr>
              <w:widowControl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TITULAIRE</w:t>
            </w:r>
          </w:p>
        </w:tc>
        <w:tc>
          <w:tcPr>
            <w:tcW w:w="5112" w:type="dxa"/>
            <w:vAlign w:val="center"/>
          </w:tcPr>
          <w:p w14:paraId="3F6FE300" w14:textId="77777777" w:rsidR="00676778" w:rsidRDefault="00676778" w:rsidP="00F332BC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BF72B5E" w14:textId="77777777" w:rsidR="00676778" w:rsidRDefault="00676778">
      <w:pPr>
        <w:widowControl/>
        <w:rPr>
          <w:rFonts w:ascii="Arial" w:hAnsi="Arial"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820FAA" w14:paraId="3C7E4B3B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74477F8D" w14:textId="77777777" w:rsidR="00820FAA" w:rsidRDefault="00820FAA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75F52C38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9AE650A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126724DA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19FD681C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98FB465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09083F57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1C72AC5F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764B8217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49CA946E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7BAD2556" w14:textId="77777777" w:rsidR="00820FAA" w:rsidRDefault="00820FAA">
            <w:pPr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418DAFE" w14:textId="77777777" w:rsidR="00820FAA" w:rsidRDefault="00820FAA">
      <w:pPr>
        <w:widowControl/>
        <w:rPr>
          <w:rFonts w:ascii="Arial" w:hAnsi="Arial" w:cs="Arial"/>
          <w:b/>
          <w:bCs/>
        </w:rPr>
      </w:pPr>
    </w:p>
    <w:p w14:paraId="589623D4" w14:textId="77777777" w:rsidR="00820FAA" w:rsidRDefault="00820FAA">
      <w:pPr>
        <w:widowControl/>
        <w:rPr>
          <w:rFonts w:ascii="Arial" w:hAnsi="Arial" w:cs="Arial"/>
          <w:b/>
          <w:bCs/>
        </w:rPr>
      </w:pPr>
    </w:p>
    <w:p w14:paraId="12E968E4" w14:textId="77350C35" w:rsidR="00820FAA" w:rsidRDefault="00820FAA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A- Objet </w:t>
      </w:r>
      <w:r w:rsidR="00CE5246">
        <w:rPr>
          <w:rFonts w:ascii="Arial" w:hAnsi="Arial" w:cs="Arial"/>
          <w:b/>
          <w:bCs/>
          <w:sz w:val="24"/>
          <w:szCs w:val="24"/>
        </w:rPr>
        <w:t>de l’a</w:t>
      </w:r>
      <w:r w:rsidR="00154906">
        <w:rPr>
          <w:rFonts w:ascii="Arial" w:hAnsi="Arial" w:cs="Arial"/>
          <w:b/>
          <w:bCs/>
          <w:sz w:val="24"/>
          <w:szCs w:val="24"/>
        </w:rPr>
        <w:t xml:space="preserve">cte d’engagement </w:t>
      </w:r>
    </w:p>
    <w:p w14:paraId="1F69A362" w14:textId="6E7EAD3B" w:rsidR="00820FAA" w:rsidRDefault="00820FAA">
      <w:pPr>
        <w:widowControl/>
        <w:rPr>
          <w:rFonts w:ascii="Arial" w:hAnsi="Arial" w:cs="Arial"/>
          <w:b/>
          <w:bCs/>
        </w:rPr>
      </w:pPr>
    </w:p>
    <w:p w14:paraId="0CC89092" w14:textId="667AA606" w:rsidR="00154906" w:rsidRDefault="00154906">
      <w:pPr>
        <w:widowControl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Le présent marché à procédure adaptée concerne :</w:t>
      </w:r>
    </w:p>
    <w:p w14:paraId="1DBBF13B" w14:textId="77777777" w:rsidR="003922E9" w:rsidRDefault="003922E9">
      <w:pPr>
        <w:widowControl/>
        <w:rPr>
          <w:rFonts w:ascii="Arial" w:hAnsi="Arial" w:cs="Arial"/>
          <w:b/>
          <w:bCs/>
        </w:rPr>
      </w:pPr>
    </w:p>
    <w:p w14:paraId="0F472D5D" w14:textId="406AF2FF" w:rsidR="008E3BCC" w:rsidRDefault="008E3BCC" w:rsidP="008E3BCC">
      <w:pPr>
        <w:spacing w:after="60"/>
        <w:ind w:right="-1"/>
        <w:jc w:val="both"/>
        <w:rPr>
          <w:rFonts w:ascii="Calibri Light" w:hAnsi="Calibri Light" w:cs="Calibri Light"/>
          <w:sz w:val="22"/>
          <w:szCs w:val="22"/>
        </w:rPr>
      </w:pPr>
      <w:bookmarkStart w:id="15" w:name="DATEOFF"/>
      <w:r w:rsidRPr="00B1115E">
        <w:rPr>
          <w:rFonts w:ascii="Calibri Light" w:hAnsi="Calibri Light" w:cs="Calibri Light"/>
          <w:sz w:val="22"/>
          <w:szCs w:val="22"/>
        </w:rPr>
        <w:t xml:space="preserve">Fourniture d’énergie électrique active avec l’acheminement ainsi que la responsabilité d’équilibre et de modulation, le mécanisme de capacité, les CEE, </w:t>
      </w:r>
      <w:r>
        <w:rPr>
          <w:rFonts w:ascii="Calibri Light" w:hAnsi="Calibri Light" w:cs="Calibri Light"/>
          <w:sz w:val="22"/>
          <w:szCs w:val="22"/>
        </w:rPr>
        <w:t>et l</w:t>
      </w:r>
      <w:r w:rsidRPr="00B1115E">
        <w:rPr>
          <w:rFonts w:ascii="Calibri Light" w:hAnsi="Calibri Light" w:cs="Calibri Light"/>
          <w:sz w:val="22"/>
          <w:szCs w:val="22"/>
        </w:rPr>
        <w:t xml:space="preserve">es services associés pour différents points de livraison </w:t>
      </w:r>
      <w:r w:rsidR="003F0ECC">
        <w:rPr>
          <w:rFonts w:ascii="Calibri Light" w:hAnsi="Calibri Light" w:cs="Calibri Light"/>
          <w:sz w:val="22"/>
          <w:szCs w:val="22"/>
        </w:rPr>
        <w:t>d</w:t>
      </w:r>
      <w:r w:rsidR="00154906">
        <w:rPr>
          <w:rFonts w:ascii="Calibri Light" w:hAnsi="Calibri Light" w:cs="Calibri Light"/>
          <w:sz w:val="22"/>
          <w:szCs w:val="22"/>
        </w:rPr>
        <w:t>e l</w:t>
      </w:r>
      <w:r w:rsidR="00A52B9A">
        <w:rPr>
          <w:rFonts w:ascii="Calibri Light" w:hAnsi="Calibri Light" w:cs="Calibri Light"/>
          <w:sz w:val="22"/>
          <w:szCs w:val="22"/>
        </w:rPr>
        <w:t>’EHPAD GUIL</w:t>
      </w:r>
      <w:r w:rsidR="00C926C4">
        <w:rPr>
          <w:rFonts w:ascii="Calibri Light" w:hAnsi="Calibri Light" w:cs="Calibri Light"/>
          <w:sz w:val="22"/>
          <w:szCs w:val="22"/>
        </w:rPr>
        <w:t>-É</w:t>
      </w:r>
      <w:r w:rsidR="00A52B9A">
        <w:rPr>
          <w:rFonts w:ascii="Calibri Light" w:hAnsi="Calibri Light" w:cs="Calibri Light"/>
          <w:sz w:val="22"/>
          <w:szCs w:val="22"/>
        </w:rPr>
        <w:t>CRINS</w:t>
      </w:r>
      <w:r w:rsidR="00154906">
        <w:rPr>
          <w:rFonts w:ascii="Calibri Light" w:hAnsi="Calibri Light" w:cs="Calibri Light"/>
          <w:sz w:val="22"/>
          <w:szCs w:val="22"/>
        </w:rPr>
        <w:t xml:space="preserve">. Les contrats d’accès au réseau de distribution seront souscrits, gérés et optimisés par le titulaire du marché. </w:t>
      </w:r>
    </w:p>
    <w:p w14:paraId="3CA25959" w14:textId="4E222984" w:rsidR="00DC6E5B" w:rsidRDefault="00154906" w:rsidP="003922E9">
      <w:pPr>
        <w:spacing w:after="60"/>
        <w:ind w:right="-1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Code CPV : 65310000-9 Distribution électricité </w:t>
      </w:r>
    </w:p>
    <w:p w14:paraId="7D5972C6" w14:textId="77777777" w:rsidR="003922E9" w:rsidRDefault="003922E9" w:rsidP="003922E9">
      <w:pPr>
        <w:spacing w:after="60"/>
        <w:ind w:right="-1"/>
        <w:jc w:val="both"/>
        <w:rPr>
          <w:i/>
          <w:color w:val="174380"/>
          <w:sz w:val="24"/>
          <w:szCs w:val="24"/>
        </w:rPr>
      </w:pPr>
    </w:p>
    <w:p w14:paraId="0F51FB98" w14:textId="4B194BBC" w:rsidR="00820FAA" w:rsidRPr="007D4E89" w:rsidRDefault="00820FAA" w:rsidP="007D4E89">
      <w:pPr>
        <w:ind w:right="-2" w:firstLine="1"/>
        <w:jc w:val="center"/>
        <w:rPr>
          <w:rFonts w:ascii="Arial" w:hAnsi="Arial" w:cs="Arial"/>
          <w:b/>
          <w:color w:val="002060"/>
          <w:sz w:val="22"/>
          <w:szCs w:val="22"/>
        </w:rPr>
      </w:pPr>
      <w:r w:rsidRPr="007D4E89">
        <w:rPr>
          <w:rFonts w:ascii="Arial" w:hAnsi="Arial" w:cs="Arial"/>
          <w:b/>
          <w:color w:val="002060"/>
          <w:sz w:val="22"/>
          <w:szCs w:val="22"/>
        </w:rPr>
        <w:t>Date limite de remise des offres :</w:t>
      </w:r>
      <w:r w:rsidR="00C926C4" w:rsidRPr="007D4E89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="00C926C4" w:rsidRPr="007D4E89">
        <w:rPr>
          <w:rFonts w:ascii="Arial" w:hAnsi="Arial" w:cs="Arial"/>
          <w:b/>
          <w:color w:val="002060"/>
          <w:sz w:val="32"/>
          <w:szCs w:val="32"/>
        </w:rPr>
        <w:t>Mercredi 16 juillet 2025 à 12h00</w:t>
      </w:r>
      <w:r w:rsidR="00AE262A" w:rsidRPr="007D4E89">
        <w:rPr>
          <w:rFonts w:ascii="Arial" w:hAnsi="Arial" w:cs="Arial"/>
          <w:b/>
          <w:color w:val="002060"/>
          <w:sz w:val="32"/>
          <w:szCs w:val="32"/>
        </w:rPr>
        <w:t xml:space="preserve"> </w:t>
      </w:r>
      <w:bookmarkEnd w:id="15"/>
    </w:p>
    <w:p w14:paraId="1B0DDB1C" w14:textId="77777777" w:rsidR="000D75E6" w:rsidRPr="000D75E6" w:rsidRDefault="000D75E6" w:rsidP="000D75E6"/>
    <w:p w14:paraId="0279E223" w14:textId="77777777" w:rsidR="003922E9" w:rsidRDefault="003922E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572DA340" w14:textId="605D9DC1" w:rsidR="00820FAA" w:rsidRDefault="00820FAA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B- Identification du pouvoir adjudicateur</w:t>
      </w:r>
    </w:p>
    <w:p w14:paraId="0CDCAE76" w14:textId="77777777" w:rsidR="00820FAA" w:rsidRDefault="00820FAA">
      <w:pPr>
        <w:widowControl/>
        <w:rPr>
          <w:rFonts w:ascii="Arial" w:hAnsi="Arial" w:cs="Arial"/>
          <w:b/>
          <w:bCs/>
          <w:sz w:val="22"/>
          <w:szCs w:val="22"/>
        </w:rPr>
      </w:pPr>
    </w:p>
    <w:p w14:paraId="091DA10A" w14:textId="77777777" w:rsidR="00543801" w:rsidRDefault="006D42A3" w:rsidP="00A94BC4">
      <w:pPr>
        <w:widowControl/>
        <w:rPr>
          <w:rFonts w:ascii="Arial" w:hAnsi="Arial" w:cs="Arial"/>
          <w:bCs/>
          <w:sz w:val="22"/>
          <w:szCs w:val="22"/>
        </w:rPr>
      </w:pPr>
      <w:r w:rsidRPr="00543801">
        <w:rPr>
          <w:rFonts w:ascii="Arial" w:hAnsi="Arial" w:cs="Arial"/>
          <w:bCs/>
          <w:sz w:val="22"/>
          <w:szCs w:val="22"/>
        </w:rPr>
        <w:t>Pouvoir adjudicateur</w:t>
      </w:r>
      <w:r w:rsidR="00820FAA" w:rsidRPr="00543801">
        <w:rPr>
          <w:rFonts w:ascii="Arial" w:hAnsi="Arial" w:cs="Arial"/>
          <w:bCs/>
          <w:sz w:val="22"/>
          <w:szCs w:val="22"/>
        </w:rPr>
        <w:t> :</w:t>
      </w:r>
      <w:r w:rsidRPr="00543801">
        <w:rPr>
          <w:rFonts w:ascii="Arial" w:hAnsi="Arial" w:cs="Arial"/>
          <w:bCs/>
          <w:sz w:val="22"/>
          <w:szCs w:val="22"/>
        </w:rPr>
        <w:t xml:space="preserve"> </w:t>
      </w:r>
    </w:p>
    <w:p w14:paraId="50B7AAA3" w14:textId="77777777" w:rsidR="00F16E15" w:rsidRDefault="00F16E15" w:rsidP="00A94BC4">
      <w:pPr>
        <w:widowControl/>
        <w:rPr>
          <w:rFonts w:ascii="Arial" w:hAnsi="Arial" w:cs="Arial"/>
          <w:bCs/>
          <w:color w:val="002060"/>
          <w:sz w:val="22"/>
          <w:szCs w:val="22"/>
        </w:rPr>
      </w:pPr>
    </w:p>
    <w:p w14:paraId="2E61F5B9" w14:textId="77777777" w:rsidR="003922E9" w:rsidRPr="003922E9" w:rsidRDefault="003922E9" w:rsidP="00C926C4">
      <w:pPr>
        <w:ind w:right="-426" w:firstLine="1"/>
        <w:jc w:val="center"/>
        <w:rPr>
          <w:rFonts w:ascii="Arial" w:hAnsi="Arial" w:cs="Arial"/>
          <w:b/>
          <w:color w:val="002060"/>
        </w:rPr>
      </w:pPr>
      <w:r w:rsidRPr="003922E9">
        <w:rPr>
          <w:rFonts w:ascii="Arial" w:hAnsi="Arial" w:cs="Arial"/>
          <w:b/>
          <w:color w:val="002060"/>
        </w:rPr>
        <w:t xml:space="preserve">EHPAD GUIL ECRINS </w:t>
      </w:r>
    </w:p>
    <w:p w14:paraId="2DE4A08B" w14:textId="77777777" w:rsidR="003922E9" w:rsidRPr="003922E9" w:rsidRDefault="003922E9" w:rsidP="00C926C4">
      <w:pPr>
        <w:ind w:right="-426" w:firstLine="1"/>
        <w:jc w:val="center"/>
        <w:rPr>
          <w:rFonts w:ascii="Arial" w:hAnsi="Arial" w:cs="Arial"/>
          <w:b/>
          <w:color w:val="002060"/>
        </w:rPr>
      </w:pPr>
      <w:proofErr w:type="spellStart"/>
      <w:r w:rsidRPr="003922E9">
        <w:rPr>
          <w:rFonts w:ascii="Arial" w:hAnsi="Arial" w:cs="Arial"/>
          <w:b/>
          <w:color w:val="002060"/>
        </w:rPr>
        <w:t>Chem</w:t>
      </w:r>
      <w:proofErr w:type="spellEnd"/>
      <w:r w:rsidRPr="003922E9">
        <w:rPr>
          <w:rFonts w:ascii="Arial" w:hAnsi="Arial" w:cs="Arial"/>
          <w:b/>
          <w:color w:val="002060"/>
        </w:rPr>
        <w:t>. Du Queron 05600 GUILLESTRE</w:t>
      </w:r>
    </w:p>
    <w:p w14:paraId="02AE0CF9" w14:textId="7420EB02" w:rsidR="003922E9" w:rsidRPr="00C926C4" w:rsidRDefault="003922E9" w:rsidP="00C926C4">
      <w:pPr>
        <w:ind w:right="-426" w:firstLine="1"/>
        <w:jc w:val="center"/>
        <w:rPr>
          <w:rFonts w:ascii="Arial" w:hAnsi="Arial" w:cs="Arial"/>
          <w:bCs/>
          <w:color w:val="002060"/>
          <w:sz w:val="18"/>
          <w:szCs w:val="18"/>
        </w:rPr>
      </w:pPr>
      <w:r w:rsidRPr="00C926C4">
        <w:rPr>
          <w:rFonts w:ascii="Arial" w:hAnsi="Arial" w:cs="Arial"/>
          <w:bCs/>
          <w:color w:val="002060"/>
          <w:sz w:val="18"/>
          <w:szCs w:val="18"/>
        </w:rPr>
        <w:t>Siret 26050344600015</w:t>
      </w:r>
    </w:p>
    <w:p w14:paraId="6A3452BE" w14:textId="77777777" w:rsidR="003922E9" w:rsidRPr="003922E9" w:rsidRDefault="003922E9" w:rsidP="003922E9">
      <w:pPr>
        <w:widowControl/>
        <w:rPr>
          <w:rFonts w:ascii="Arial" w:hAnsi="Arial" w:cs="Arial"/>
          <w:bCs/>
          <w:color w:val="002060"/>
          <w:sz w:val="22"/>
          <w:szCs w:val="22"/>
        </w:rPr>
      </w:pPr>
    </w:p>
    <w:p w14:paraId="636EFF94" w14:textId="74573C42" w:rsidR="003922E9" w:rsidRPr="00C926C4" w:rsidRDefault="003922E9" w:rsidP="00C926C4">
      <w:pPr>
        <w:ind w:right="-2" w:firstLine="1"/>
        <w:jc w:val="center"/>
        <w:rPr>
          <w:rFonts w:ascii="Arial" w:hAnsi="Arial" w:cs="Arial"/>
          <w:b/>
          <w:color w:val="002060"/>
          <w:sz w:val="22"/>
          <w:szCs w:val="22"/>
        </w:rPr>
      </w:pPr>
      <w:r w:rsidRPr="00C926C4">
        <w:rPr>
          <w:rFonts w:ascii="Arial" w:hAnsi="Arial" w:cs="Arial"/>
          <w:b/>
          <w:color w:val="002060"/>
          <w:sz w:val="22"/>
          <w:szCs w:val="22"/>
        </w:rPr>
        <w:t>Représenté par le Directeur délégué, Antoine OLLAGNIER</w:t>
      </w:r>
    </w:p>
    <w:p w14:paraId="7ADAE256" w14:textId="77777777" w:rsidR="00EB51D4" w:rsidRDefault="00EB51D4" w:rsidP="00EB51D4">
      <w:pPr>
        <w:widowControl/>
        <w:rPr>
          <w:rFonts w:ascii="Arial" w:hAnsi="Arial" w:cs="Arial"/>
          <w:bCs/>
          <w:lang w:val="nl-NL"/>
        </w:rPr>
      </w:pPr>
    </w:p>
    <w:p w14:paraId="3A29EFA9" w14:textId="77777777" w:rsidR="00E10556" w:rsidRPr="00543801" w:rsidRDefault="00E10556" w:rsidP="00EB51D4">
      <w:pPr>
        <w:widowControl/>
        <w:rPr>
          <w:rFonts w:ascii="Arial" w:hAnsi="Arial" w:cs="Arial"/>
          <w:bCs/>
          <w:lang w:val="nl-N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0"/>
        <w:gridCol w:w="5324"/>
      </w:tblGrid>
      <w:tr w:rsidR="00820FAA" w14:paraId="13630390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75DBE7F4" w14:textId="77777777" w:rsidR="00820FAA" w:rsidRPr="00543801" w:rsidRDefault="00820FAA">
            <w:pPr>
              <w:widowControl/>
              <w:spacing w:before="60" w:after="6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3801">
              <w:rPr>
                <w:rFonts w:ascii="Arial" w:hAnsi="Arial" w:cs="Arial"/>
                <w:bCs/>
                <w:sz w:val="22"/>
                <w:szCs w:val="22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39BAE216" w14:textId="77777777" w:rsidR="00313308" w:rsidRDefault="00313308" w:rsidP="0031330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Antoine OLLAGNIER, Directeur délégué </w:t>
            </w:r>
          </w:p>
          <w:p w14:paraId="105E7960" w14:textId="6A73B503" w:rsidR="00820FAA" w:rsidRPr="00151C8A" w:rsidRDefault="00820FAA" w:rsidP="002F4017">
            <w:pPr>
              <w:widowControl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0FAA" w:rsidRPr="00C00A16" w14:paraId="54282F45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88C5AD1" w14:textId="77777777" w:rsidR="00820FAA" w:rsidRPr="00543801" w:rsidRDefault="000C6173" w:rsidP="000C6173">
            <w:pPr>
              <w:widowControl/>
              <w:spacing w:before="60" w:after="6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3801">
              <w:rPr>
                <w:rFonts w:ascii="Arial" w:hAnsi="Arial" w:cs="Arial"/>
                <w:bCs/>
                <w:sz w:val="22"/>
                <w:szCs w:val="22"/>
              </w:rPr>
              <w:t>Ordonnateur :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1B84E3E9" w14:textId="77777777" w:rsidR="00820FAA" w:rsidRPr="00A141A7" w:rsidRDefault="00820FAA">
            <w:pPr>
              <w:widowControl/>
              <w:spacing w:before="60" w:after="60"/>
              <w:rPr>
                <w:rFonts w:ascii="Arial" w:hAnsi="Arial" w:cs="Arial"/>
                <w:b/>
                <w:color w:val="174380"/>
                <w:sz w:val="22"/>
                <w:szCs w:val="22"/>
              </w:rPr>
            </w:pPr>
          </w:p>
        </w:tc>
      </w:tr>
      <w:tr w:rsidR="00820FAA" w14:paraId="270C33F9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24AA4ACD" w14:textId="77777777" w:rsidR="00820FAA" w:rsidRPr="00543801" w:rsidRDefault="000C6173">
            <w:pPr>
              <w:spacing w:before="60" w:after="6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3801">
              <w:rPr>
                <w:rFonts w:ascii="Arial" w:hAnsi="Arial" w:cs="Arial"/>
                <w:bCs/>
                <w:sz w:val="22"/>
                <w:szCs w:val="22"/>
              </w:rPr>
              <w:t>Comptable assignataire des paiements :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706D49F2" w14:textId="31FA45DA" w:rsidR="00154906" w:rsidRDefault="00313308">
            <w:pPr>
              <w:widowControl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Service de Gestion comptable 05200 EMBRUN</w:t>
            </w:r>
          </w:p>
          <w:p w14:paraId="3404610E" w14:textId="6F7F788E" w:rsidR="00820FAA" w:rsidRPr="00154906" w:rsidRDefault="00820FAA">
            <w:pPr>
              <w:widowControl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20FAA" w14:paraId="6D4B3E2D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1A32A1CA" w14:textId="77777777" w:rsidR="00820FAA" w:rsidRPr="00543801" w:rsidRDefault="000C6173">
            <w:pPr>
              <w:widowControl/>
              <w:spacing w:before="60" w:after="6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43801">
              <w:rPr>
                <w:rFonts w:ascii="Arial" w:hAnsi="Arial" w:cs="Arial"/>
                <w:bCs/>
                <w:sz w:val="22"/>
                <w:szCs w:val="22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1B56AF12" w14:textId="77777777" w:rsidR="00313308" w:rsidRDefault="00313308" w:rsidP="0031330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60612 – Energie - Electricité </w:t>
            </w:r>
          </w:p>
          <w:p w14:paraId="23757D0E" w14:textId="6F880100" w:rsidR="00820FAA" w:rsidRPr="00154906" w:rsidRDefault="00820FAA">
            <w:pPr>
              <w:widowControl/>
              <w:spacing w:before="60" w:after="60"/>
              <w:rPr>
                <w:rFonts w:ascii="Arial" w:hAnsi="Arial" w:cs="Arial"/>
                <w:bCs/>
                <w:color w:val="0070C0"/>
                <w:sz w:val="22"/>
                <w:szCs w:val="22"/>
              </w:rPr>
            </w:pPr>
          </w:p>
        </w:tc>
      </w:tr>
    </w:tbl>
    <w:p w14:paraId="7A9D381C" w14:textId="77777777" w:rsidR="00E10556" w:rsidRDefault="00E10556">
      <w:pPr>
        <w:widowControl/>
        <w:jc w:val="center"/>
        <w:rPr>
          <w:rFonts w:ascii="Arial" w:hAnsi="Arial" w:cs="Arial"/>
          <w:b/>
          <w:bCs/>
          <w:i/>
          <w:iCs/>
        </w:rPr>
      </w:pPr>
    </w:p>
    <w:p w14:paraId="7C7E7C6F" w14:textId="3794CED7" w:rsidR="00820FAA" w:rsidRDefault="00820FAA">
      <w:pPr>
        <w:widowControl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Le présent acte d’engagement comporte </w:t>
      </w:r>
      <w:r w:rsidR="003922E9">
        <w:rPr>
          <w:rFonts w:ascii="Arial" w:hAnsi="Arial" w:cs="Arial"/>
          <w:b/>
          <w:bCs/>
          <w:i/>
          <w:iCs/>
        </w:rPr>
        <w:fldChar w:fldCharType="begin"/>
      </w:r>
      <w:r w:rsidR="003922E9">
        <w:rPr>
          <w:rFonts w:ascii="Arial" w:hAnsi="Arial" w:cs="Arial"/>
          <w:b/>
          <w:bCs/>
          <w:i/>
          <w:iCs/>
        </w:rPr>
        <w:instrText xml:space="preserve"> NUMPAGES  \* Arabic  \* MERGEFORMAT </w:instrText>
      </w:r>
      <w:r w:rsidR="003922E9">
        <w:rPr>
          <w:rFonts w:ascii="Arial" w:hAnsi="Arial" w:cs="Arial"/>
          <w:b/>
          <w:bCs/>
          <w:i/>
          <w:iCs/>
        </w:rPr>
        <w:fldChar w:fldCharType="separate"/>
      </w:r>
      <w:r w:rsidR="009C11AB">
        <w:rPr>
          <w:rFonts w:ascii="Arial" w:hAnsi="Arial" w:cs="Arial"/>
          <w:b/>
          <w:bCs/>
          <w:i/>
          <w:iCs/>
          <w:noProof/>
        </w:rPr>
        <w:t>8</w:t>
      </w:r>
      <w:r w:rsidR="003922E9">
        <w:rPr>
          <w:rFonts w:ascii="Arial" w:hAnsi="Arial" w:cs="Arial"/>
          <w:b/>
          <w:bCs/>
          <w:i/>
          <w:iCs/>
        </w:rPr>
        <w:fldChar w:fldCharType="end"/>
      </w:r>
      <w:r w:rsidR="003922E9">
        <w:rPr>
          <w:rFonts w:ascii="Arial" w:hAnsi="Arial" w:cs="Arial"/>
          <w:b/>
          <w:bCs/>
          <w:i/>
          <w:iCs/>
        </w:rPr>
        <w:t xml:space="preserve"> </w:t>
      </w:r>
      <w:r>
        <w:rPr>
          <w:rFonts w:ascii="Arial" w:hAnsi="Arial" w:cs="Arial"/>
          <w:b/>
          <w:bCs/>
          <w:i/>
          <w:iCs/>
        </w:rPr>
        <w:t xml:space="preserve">pages et </w:t>
      </w:r>
      <w:r w:rsidR="000D75E6">
        <w:rPr>
          <w:rFonts w:ascii="Arial" w:hAnsi="Arial" w:cs="Arial"/>
          <w:b/>
          <w:bCs/>
          <w:i/>
          <w:iCs/>
        </w:rPr>
        <w:t>1</w:t>
      </w:r>
      <w:r>
        <w:rPr>
          <w:rFonts w:ascii="Arial" w:hAnsi="Arial" w:cs="Arial"/>
          <w:b/>
          <w:bCs/>
          <w:i/>
          <w:iCs/>
        </w:rPr>
        <w:t xml:space="preserve"> annexe(s)</w:t>
      </w:r>
    </w:p>
    <w:p w14:paraId="041029F5" w14:textId="77777777" w:rsidR="003922E9" w:rsidRDefault="003922E9">
      <w:pPr>
        <w:widowControl/>
        <w:rPr>
          <w:rFonts w:ascii="Arial" w:hAnsi="Arial" w:cs="Arial"/>
          <w:b/>
          <w:bCs/>
        </w:rPr>
      </w:pPr>
    </w:p>
    <w:p w14:paraId="671C86A4" w14:textId="77777777" w:rsidR="0041303E" w:rsidRDefault="0041303E">
      <w:pPr>
        <w:widowControl/>
        <w:rPr>
          <w:rFonts w:ascii="Arial" w:hAnsi="Arial" w:cs="Arial"/>
          <w:b/>
          <w:bCs/>
        </w:rPr>
      </w:pPr>
    </w:p>
    <w:p w14:paraId="4C66417B" w14:textId="77777777" w:rsidR="00820FAA" w:rsidRDefault="00820FAA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C- Contractant(s)</w:t>
      </w:r>
    </w:p>
    <w:p w14:paraId="09EAE7D9" w14:textId="77777777" w:rsidR="00820FAA" w:rsidRDefault="00820FAA">
      <w:pPr>
        <w:pStyle w:val="RedTxt"/>
      </w:pPr>
    </w:p>
    <w:p w14:paraId="13CD3358" w14:textId="77777777" w:rsidR="00820FAA" w:rsidRDefault="00820FAA">
      <w:pPr>
        <w:pStyle w:val="RedTxt"/>
      </w:pPr>
    </w:p>
    <w:p w14:paraId="423783B2" w14:textId="77777777" w:rsidR="00820FAA" w:rsidRDefault="00820FAA">
      <w:pPr>
        <w:pStyle w:val="RedTxt"/>
      </w:pPr>
    </w:p>
    <w:p w14:paraId="66C41D80" w14:textId="77777777" w:rsidR="00820FAA" w:rsidRDefault="00820FAA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820FAA" w14:paraId="6C61971E" w14:textId="77777777">
        <w:tc>
          <w:tcPr>
            <w:tcW w:w="1809" w:type="dxa"/>
          </w:tcPr>
          <w:p w14:paraId="0CACAF8A" w14:textId="77777777" w:rsidR="00820FAA" w:rsidRDefault="00820FAA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 :</w:t>
            </w:r>
          </w:p>
        </w:tc>
        <w:bookmarkStart w:id="16" w:name="Texte1"/>
        <w:tc>
          <w:tcPr>
            <w:tcW w:w="5875" w:type="dxa"/>
          </w:tcPr>
          <w:p w14:paraId="57D6F428" w14:textId="5C9D651C" w:rsidR="00820FAA" w:rsidRDefault="00C04143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11AB">
              <w:rPr>
                <w:rFonts w:ascii="Arial" w:hAnsi="Arial" w:cs="Arial"/>
                <w:noProof/>
              </w:rPr>
              <w:t>.........................................................................................................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  <w:bookmarkEnd w:id="16"/>
          </w:p>
        </w:tc>
      </w:tr>
      <w:tr w:rsidR="00820FAA" w14:paraId="2CFA99CA" w14:textId="77777777">
        <w:tc>
          <w:tcPr>
            <w:tcW w:w="1809" w:type="dxa"/>
          </w:tcPr>
          <w:p w14:paraId="76EF4C03" w14:textId="77777777" w:rsidR="00820FAA" w:rsidRDefault="00820FAA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Prénom :</w:t>
            </w:r>
          </w:p>
        </w:tc>
        <w:tc>
          <w:tcPr>
            <w:tcW w:w="5875" w:type="dxa"/>
          </w:tcPr>
          <w:p w14:paraId="55440181" w14:textId="156D3DF4" w:rsidR="00820FAA" w:rsidRDefault="00C04143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11AB">
              <w:rPr>
                <w:rFonts w:ascii="Arial" w:hAnsi="Arial" w:cs="Arial"/>
                <w:noProof/>
              </w:rPr>
              <w:t>.........................................................................................................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820FAA" w14:paraId="759D7C3C" w14:textId="77777777">
        <w:tc>
          <w:tcPr>
            <w:tcW w:w="1809" w:type="dxa"/>
          </w:tcPr>
          <w:p w14:paraId="24EAB1C0" w14:textId="77777777" w:rsidR="00820FAA" w:rsidRDefault="00820FAA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Qualité :</w:t>
            </w:r>
          </w:p>
        </w:tc>
        <w:tc>
          <w:tcPr>
            <w:tcW w:w="5875" w:type="dxa"/>
          </w:tcPr>
          <w:p w14:paraId="5AB1E4A5" w14:textId="47335133" w:rsidR="00820FAA" w:rsidRDefault="00C04143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11AB">
              <w:rPr>
                <w:rFonts w:ascii="Arial" w:hAnsi="Arial" w:cs="Arial"/>
                <w:noProof/>
              </w:rPr>
              <w:t>.........................................................................................................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35B3F206" w14:textId="77777777" w:rsidR="00820FAA" w:rsidRDefault="00820FAA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820FAA" w14:paraId="1763969C" w14:textId="77777777">
        <w:tc>
          <w:tcPr>
            <w:tcW w:w="446" w:type="dxa"/>
          </w:tcPr>
          <w:p w14:paraId="53589D21" w14:textId="77777777" w:rsidR="00820FAA" w:rsidRDefault="00C04143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0FAA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0990E9BC" w14:textId="77777777" w:rsidR="00820FAA" w:rsidRDefault="00820FAA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mon propre compte</w:t>
            </w:r>
          </w:p>
        </w:tc>
      </w:tr>
      <w:tr w:rsidR="00820FAA" w14:paraId="52FE13BA" w14:textId="77777777">
        <w:tc>
          <w:tcPr>
            <w:tcW w:w="446" w:type="dxa"/>
          </w:tcPr>
          <w:p w14:paraId="629592D2" w14:textId="77777777" w:rsidR="00820FAA" w:rsidRDefault="00C04143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0FAA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095" w:type="dxa"/>
          </w:tcPr>
          <w:p w14:paraId="1F2E6C51" w14:textId="77777777" w:rsidR="00820FAA" w:rsidRDefault="00820FAA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17" w:name="CadreReponse"/>
      <w:tr w:rsidR="00820FAA" w14:paraId="00948459" w14:textId="77777777">
        <w:tc>
          <w:tcPr>
            <w:tcW w:w="446" w:type="dxa"/>
          </w:tcPr>
          <w:p w14:paraId="7847982A" w14:textId="77777777" w:rsidR="00820FAA" w:rsidRDefault="00C04143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20FAA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7"/>
          </w:p>
        </w:tc>
        <w:tc>
          <w:tcPr>
            <w:tcW w:w="6095" w:type="dxa"/>
          </w:tcPr>
          <w:p w14:paraId="6DA57C0A" w14:textId="77777777" w:rsidR="00820FAA" w:rsidRDefault="00820FAA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5CA5EF6C" w14:textId="77777777" w:rsidR="00820FAA" w:rsidRDefault="00820FAA">
      <w:pPr>
        <w:spacing w:before="80" w:after="8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et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820FAA" w14:paraId="41CD8DED" w14:textId="77777777">
        <w:tc>
          <w:tcPr>
            <w:tcW w:w="446" w:type="dxa"/>
          </w:tcPr>
          <w:p w14:paraId="64DED8B3" w14:textId="77777777" w:rsidR="00820FAA" w:rsidRDefault="00C04143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0FAA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42C47DB" w14:textId="77777777" w:rsidR="00820FAA" w:rsidRDefault="00820FAA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prestataire unique</w:t>
            </w:r>
          </w:p>
        </w:tc>
      </w:tr>
      <w:tr w:rsidR="00820FAA" w14:paraId="0D5C9B44" w14:textId="77777777">
        <w:tc>
          <w:tcPr>
            <w:tcW w:w="446" w:type="dxa"/>
          </w:tcPr>
          <w:p w14:paraId="05CA901F" w14:textId="77777777" w:rsidR="00820FAA" w:rsidRDefault="00C04143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20FAA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4707B2A1" w14:textId="77777777" w:rsidR="00820FAA" w:rsidRDefault="00820F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Agissant en tant que membre du groupement défini ci-après</w:t>
            </w:r>
          </w:p>
        </w:tc>
      </w:tr>
      <w:tr w:rsidR="00820FAA" w14:paraId="418E77A1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34BD2BD6" w14:textId="77777777" w:rsidR="00820FAA" w:rsidRDefault="00C04143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0FAA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820FA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22" w:type="dxa"/>
          </w:tcPr>
          <w:p w14:paraId="58478A0E" w14:textId="77777777" w:rsidR="00820FAA" w:rsidRDefault="00820FAA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Solidaire</w:t>
            </w:r>
          </w:p>
        </w:tc>
        <w:tc>
          <w:tcPr>
            <w:tcW w:w="2410" w:type="dxa"/>
          </w:tcPr>
          <w:p w14:paraId="4B8828B5" w14:textId="77777777" w:rsidR="00820FAA" w:rsidRDefault="00C04143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0FAA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820FAA">
              <w:rPr>
                <w:rFonts w:ascii="Arial" w:hAnsi="Arial" w:cs="Arial"/>
              </w:rPr>
              <w:t xml:space="preserve"> Conjoint</w:t>
            </w:r>
          </w:p>
        </w:tc>
      </w:tr>
    </w:tbl>
    <w:p w14:paraId="11902718" w14:textId="77777777" w:rsidR="00820FAA" w:rsidRDefault="00820FAA">
      <w:pPr>
        <w:pStyle w:val="RedTxt"/>
      </w:pPr>
    </w:p>
    <w:p w14:paraId="623881C2" w14:textId="77777777" w:rsidR="00820FAA" w:rsidRDefault="00820FAA">
      <w:pPr>
        <w:pStyle w:val="RedTxt"/>
      </w:pPr>
    </w:p>
    <w:p w14:paraId="5FD02E47" w14:textId="77777777" w:rsidR="009C11AB" w:rsidRDefault="009C11AB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b/>
          <w:bCs/>
          <w:i/>
          <w:iCs/>
        </w:rPr>
        <w:br w:type="page"/>
      </w:r>
    </w:p>
    <w:p w14:paraId="2CD6D89A" w14:textId="21BCB749" w:rsidR="00820FAA" w:rsidRDefault="00820FAA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Prestataire individuel ou mandataire du groupement</w:t>
      </w:r>
    </w:p>
    <w:p w14:paraId="49405FB7" w14:textId="77777777" w:rsidR="00820FAA" w:rsidRDefault="00820FAA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820FAA" w14:paraId="5979E01A" w14:textId="77777777" w:rsidTr="003922E9">
        <w:tc>
          <w:tcPr>
            <w:tcW w:w="3085" w:type="dxa"/>
          </w:tcPr>
          <w:p w14:paraId="45A4CC2B" w14:textId="77777777" w:rsidR="00820FAA" w:rsidRDefault="00820FAA">
            <w:pPr>
              <w:pStyle w:val="RedTxt"/>
              <w:spacing w:before="80" w:after="80"/>
              <w:jc w:val="right"/>
            </w:pPr>
            <w:r>
              <w:t>Raison sociale :</w:t>
            </w:r>
          </w:p>
        </w:tc>
        <w:tc>
          <w:tcPr>
            <w:tcW w:w="5468" w:type="dxa"/>
          </w:tcPr>
          <w:p w14:paraId="5E395B8C" w14:textId="37385139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41AC7C5D" w14:textId="77777777" w:rsidTr="003922E9">
        <w:trPr>
          <w:cantSplit/>
        </w:trPr>
        <w:tc>
          <w:tcPr>
            <w:tcW w:w="3085" w:type="dxa"/>
          </w:tcPr>
          <w:p w14:paraId="339721E8" w14:textId="77777777" w:rsidR="00820FAA" w:rsidRDefault="00820FAA">
            <w:pPr>
              <w:pStyle w:val="RedTxt"/>
              <w:spacing w:before="80" w:after="80"/>
              <w:jc w:val="right"/>
            </w:pPr>
            <w:r>
              <w:t>Adresse :</w:t>
            </w:r>
          </w:p>
        </w:tc>
        <w:tc>
          <w:tcPr>
            <w:tcW w:w="5468" w:type="dxa"/>
          </w:tcPr>
          <w:p w14:paraId="47FCA0AA" w14:textId="7D0B964B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4DD6AD50" w14:textId="77777777" w:rsidTr="003922E9">
        <w:trPr>
          <w:cantSplit/>
        </w:trPr>
        <w:tc>
          <w:tcPr>
            <w:tcW w:w="3085" w:type="dxa"/>
            <w:vMerge w:val="restart"/>
          </w:tcPr>
          <w:p w14:paraId="112BD720" w14:textId="52047FAB" w:rsidR="00820FAA" w:rsidRDefault="003922E9">
            <w:pPr>
              <w:pStyle w:val="RedTxt"/>
              <w:spacing w:before="80" w:after="8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>
              <w:br w:type="page"/>
            </w:r>
          </w:p>
        </w:tc>
        <w:tc>
          <w:tcPr>
            <w:tcW w:w="5468" w:type="dxa"/>
          </w:tcPr>
          <w:p w14:paraId="59E8AA36" w14:textId="338E888E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6E8F7442" w14:textId="77777777" w:rsidTr="003922E9">
        <w:trPr>
          <w:cantSplit/>
        </w:trPr>
        <w:tc>
          <w:tcPr>
            <w:tcW w:w="3085" w:type="dxa"/>
            <w:vMerge/>
          </w:tcPr>
          <w:p w14:paraId="3FC3ABC8" w14:textId="77777777" w:rsidR="00820FAA" w:rsidRDefault="00820FAA">
            <w:pPr>
              <w:pStyle w:val="RedTxt"/>
              <w:spacing w:before="80" w:after="80"/>
            </w:pPr>
          </w:p>
        </w:tc>
        <w:tc>
          <w:tcPr>
            <w:tcW w:w="5468" w:type="dxa"/>
          </w:tcPr>
          <w:p w14:paraId="50A1E9B4" w14:textId="3302200F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42BFF1E0" w14:textId="77777777" w:rsidTr="003922E9">
        <w:trPr>
          <w:cantSplit/>
        </w:trPr>
        <w:tc>
          <w:tcPr>
            <w:tcW w:w="3085" w:type="dxa"/>
            <w:vMerge/>
          </w:tcPr>
          <w:p w14:paraId="106BE7F7" w14:textId="77777777" w:rsidR="00820FAA" w:rsidRDefault="00820FAA">
            <w:pPr>
              <w:pStyle w:val="RedTxt"/>
              <w:spacing w:before="80" w:after="80"/>
            </w:pPr>
          </w:p>
        </w:tc>
        <w:tc>
          <w:tcPr>
            <w:tcW w:w="5468" w:type="dxa"/>
          </w:tcPr>
          <w:p w14:paraId="16AE9612" w14:textId="28480394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0F81C531" w14:textId="77777777" w:rsidTr="003922E9">
        <w:tc>
          <w:tcPr>
            <w:tcW w:w="3085" w:type="dxa"/>
          </w:tcPr>
          <w:p w14:paraId="58AF0733" w14:textId="77777777" w:rsidR="00820FAA" w:rsidRDefault="00820FAA">
            <w:pPr>
              <w:pStyle w:val="RedTxt"/>
              <w:spacing w:before="80" w:after="80"/>
              <w:jc w:val="right"/>
            </w:pPr>
            <w:r>
              <w:t>Code postal :</w:t>
            </w:r>
          </w:p>
        </w:tc>
        <w:tc>
          <w:tcPr>
            <w:tcW w:w="5468" w:type="dxa"/>
          </w:tcPr>
          <w:p w14:paraId="4DB40DC9" w14:textId="2F308E6F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31E66937" w14:textId="77777777" w:rsidTr="003922E9">
        <w:tc>
          <w:tcPr>
            <w:tcW w:w="3085" w:type="dxa"/>
          </w:tcPr>
          <w:p w14:paraId="0076B53B" w14:textId="77777777" w:rsidR="00820FAA" w:rsidRDefault="00820FAA">
            <w:pPr>
              <w:pStyle w:val="RedTxt"/>
              <w:spacing w:before="80" w:after="80"/>
              <w:jc w:val="right"/>
            </w:pPr>
            <w:r>
              <w:t>Bureau distributeur :</w:t>
            </w:r>
          </w:p>
        </w:tc>
        <w:tc>
          <w:tcPr>
            <w:tcW w:w="5468" w:type="dxa"/>
          </w:tcPr>
          <w:p w14:paraId="65135666" w14:textId="2AFEBFC3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3A4B17ED" w14:textId="77777777" w:rsidTr="003922E9">
        <w:tc>
          <w:tcPr>
            <w:tcW w:w="3085" w:type="dxa"/>
          </w:tcPr>
          <w:p w14:paraId="6F5F1FF8" w14:textId="77777777" w:rsidR="00820FAA" w:rsidRDefault="00820FAA">
            <w:pPr>
              <w:pStyle w:val="RedTxt"/>
              <w:spacing w:before="80" w:after="80"/>
              <w:jc w:val="right"/>
            </w:pPr>
            <w:r>
              <w:t>Téléphone :</w:t>
            </w:r>
          </w:p>
        </w:tc>
        <w:tc>
          <w:tcPr>
            <w:tcW w:w="5468" w:type="dxa"/>
          </w:tcPr>
          <w:p w14:paraId="2F5A67C1" w14:textId="0BEEFF3C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336F2CB8" w14:textId="77777777" w:rsidTr="003922E9">
        <w:tc>
          <w:tcPr>
            <w:tcW w:w="3085" w:type="dxa"/>
          </w:tcPr>
          <w:p w14:paraId="6DE1BD81" w14:textId="77777777" w:rsidR="00820FAA" w:rsidRDefault="00820FAA">
            <w:pPr>
              <w:pStyle w:val="RedTxt"/>
              <w:spacing w:before="80" w:after="80"/>
              <w:jc w:val="right"/>
            </w:pPr>
            <w:r>
              <w:t>Fax :</w:t>
            </w:r>
          </w:p>
        </w:tc>
        <w:tc>
          <w:tcPr>
            <w:tcW w:w="5468" w:type="dxa"/>
          </w:tcPr>
          <w:p w14:paraId="082FF8F9" w14:textId="3C671042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41EEACB0" w14:textId="77777777" w:rsidTr="003922E9">
        <w:tc>
          <w:tcPr>
            <w:tcW w:w="3085" w:type="dxa"/>
          </w:tcPr>
          <w:p w14:paraId="4B135487" w14:textId="77777777" w:rsidR="00820FAA" w:rsidRDefault="00820FAA">
            <w:pPr>
              <w:pStyle w:val="RedTxt"/>
              <w:spacing w:before="80" w:after="80"/>
              <w:jc w:val="right"/>
            </w:pPr>
            <w:r>
              <w:t>Courriel :</w:t>
            </w:r>
          </w:p>
        </w:tc>
        <w:tc>
          <w:tcPr>
            <w:tcW w:w="5468" w:type="dxa"/>
          </w:tcPr>
          <w:p w14:paraId="3F9E9609" w14:textId="4410756E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21B21556" w14:textId="77777777" w:rsidTr="003922E9">
        <w:tc>
          <w:tcPr>
            <w:tcW w:w="3085" w:type="dxa"/>
          </w:tcPr>
          <w:p w14:paraId="7C63B878" w14:textId="77777777" w:rsidR="00820FAA" w:rsidRDefault="00820FAA">
            <w:pPr>
              <w:pStyle w:val="RedTxt"/>
              <w:spacing w:before="80" w:after="80"/>
              <w:jc w:val="right"/>
            </w:pPr>
            <w:r>
              <w:t>Numéro SIRET :</w:t>
            </w:r>
          </w:p>
        </w:tc>
        <w:tc>
          <w:tcPr>
            <w:tcW w:w="5468" w:type="dxa"/>
          </w:tcPr>
          <w:p w14:paraId="18A8E050" w14:textId="2F8521C1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08656B47" w14:textId="77777777" w:rsidTr="003922E9">
        <w:tc>
          <w:tcPr>
            <w:tcW w:w="3085" w:type="dxa"/>
          </w:tcPr>
          <w:p w14:paraId="47E94787" w14:textId="77777777" w:rsidR="00820FAA" w:rsidRDefault="00820FAA">
            <w:pPr>
              <w:pStyle w:val="RedTxt"/>
              <w:spacing w:before="80" w:after="80"/>
              <w:jc w:val="right"/>
            </w:pPr>
            <w:r>
              <w:t>Numéro au registre du commerce :</w:t>
            </w:r>
          </w:p>
        </w:tc>
        <w:tc>
          <w:tcPr>
            <w:tcW w:w="5468" w:type="dxa"/>
          </w:tcPr>
          <w:p w14:paraId="5B69E43A" w14:textId="603B8D74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7888CF9B" w14:textId="77777777" w:rsidTr="003922E9">
        <w:tc>
          <w:tcPr>
            <w:tcW w:w="3085" w:type="dxa"/>
          </w:tcPr>
          <w:p w14:paraId="35D12CFB" w14:textId="77777777" w:rsidR="00820FAA" w:rsidRDefault="00820FAA">
            <w:pPr>
              <w:pStyle w:val="RedTxt"/>
              <w:spacing w:before="80" w:after="80"/>
              <w:jc w:val="right"/>
            </w:pPr>
            <w:r>
              <w:t xml:space="preserve">Ou au répertoire des métiers : </w:t>
            </w:r>
          </w:p>
        </w:tc>
        <w:tc>
          <w:tcPr>
            <w:tcW w:w="5468" w:type="dxa"/>
          </w:tcPr>
          <w:p w14:paraId="34B756C7" w14:textId="2F709D51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2A43767D" w14:textId="77777777" w:rsidTr="003922E9">
        <w:tc>
          <w:tcPr>
            <w:tcW w:w="3085" w:type="dxa"/>
          </w:tcPr>
          <w:p w14:paraId="339159CE" w14:textId="77777777" w:rsidR="00820FAA" w:rsidRDefault="00820FAA">
            <w:pPr>
              <w:pStyle w:val="RedTxt"/>
              <w:spacing w:before="80" w:after="80"/>
              <w:jc w:val="right"/>
            </w:pPr>
            <w:r>
              <w:t>Code NAF :</w:t>
            </w:r>
          </w:p>
        </w:tc>
        <w:tc>
          <w:tcPr>
            <w:tcW w:w="5468" w:type="dxa"/>
          </w:tcPr>
          <w:p w14:paraId="6A2F0E46" w14:textId="2C445073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</w:tbl>
    <w:p w14:paraId="792551D4" w14:textId="77777777" w:rsidR="00820FAA" w:rsidRDefault="00820FAA">
      <w:pPr>
        <w:pStyle w:val="RedTxt"/>
        <w:spacing w:before="40" w:after="40"/>
        <w:rPr>
          <w:i/>
          <w:iCs/>
        </w:rPr>
        <w:sectPr w:rsidR="00820FAA" w:rsidSect="0041303E">
          <w:headerReference w:type="default" r:id="rId9"/>
          <w:footerReference w:type="default" r:id="rId10"/>
          <w:pgSz w:w="11906" w:h="16838" w:code="9"/>
          <w:pgMar w:top="1134" w:right="1418" w:bottom="1134" w:left="1418" w:header="567" w:footer="567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34BEC16B" w14:textId="77777777" w:rsidR="00820FAA" w:rsidRDefault="00820FAA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En cas de groupement, cotraitant n°1</w:t>
      </w:r>
    </w:p>
    <w:p w14:paraId="150EEF61" w14:textId="77777777" w:rsidR="00820FAA" w:rsidRDefault="00820FAA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820FAA" w14:paraId="73441E06" w14:textId="77777777">
        <w:tc>
          <w:tcPr>
            <w:tcW w:w="1560" w:type="dxa"/>
          </w:tcPr>
          <w:p w14:paraId="790216FB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6038849B" w14:textId="4AC0C8A4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7F424F4A" w14:textId="77777777">
        <w:trPr>
          <w:cantSplit/>
        </w:trPr>
        <w:tc>
          <w:tcPr>
            <w:tcW w:w="1560" w:type="dxa"/>
            <w:vMerge w:val="restart"/>
          </w:tcPr>
          <w:p w14:paraId="1740C5B7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2AEDC8EF" w14:textId="4532E129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28C46FAB" w14:textId="77777777">
        <w:trPr>
          <w:cantSplit/>
        </w:trPr>
        <w:tc>
          <w:tcPr>
            <w:tcW w:w="1560" w:type="dxa"/>
            <w:vMerge/>
          </w:tcPr>
          <w:p w14:paraId="2DE8BB40" w14:textId="77777777" w:rsidR="00820FAA" w:rsidRDefault="00820FAA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4645958" w14:textId="0740280F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4AC44B44" w14:textId="77777777">
        <w:trPr>
          <w:cantSplit/>
        </w:trPr>
        <w:tc>
          <w:tcPr>
            <w:tcW w:w="1560" w:type="dxa"/>
            <w:vMerge/>
          </w:tcPr>
          <w:p w14:paraId="12FCBFC7" w14:textId="77777777" w:rsidR="00820FAA" w:rsidRDefault="00820FAA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0555E1CE" w14:textId="0DE7ADFB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16D05D37" w14:textId="77777777">
        <w:trPr>
          <w:cantSplit/>
        </w:trPr>
        <w:tc>
          <w:tcPr>
            <w:tcW w:w="1560" w:type="dxa"/>
            <w:vMerge/>
          </w:tcPr>
          <w:p w14:paraId="678848B7" w14:textId="77777777" w:rsidR="00820FAA" w:rsidRDefault="00820FAA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725A8C96" w14:textId="7DC1C07E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542C127F" w14:textId="77777777">
        <w:tc>
          <w:tcPr>
            <w:tcW w:w="1560" w:type="dxa"/>
          </w:tcPr>
          <w:p w14:paraId="5294D13C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322BC4DD" w14:textId="394642FB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73EFF2E0" w14:textId="77777777">
        <w:tc>
          <w:tcPr>
            <w:tcW w:w="1560" w:type="dxa"/>
          </w:tcPr>
          <w:p w14:paraId="39CE8587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42E55B64" w14:textId="0F10636F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46E7826B" w14:textId="77777777">
        <w:tc>
          <w:tcPr>
            <w:tcW w:w="1560" w:type="dxa"/>
          </w:tcPr>
          <w:p w14:paraId="57457CA0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1FCAECB4" w14:textId="184992F3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3E408D14" w14:textId="77777777">
        <w:tc>
          <w:tcPr>
            <w:tcW w:w="1560" w:type="dxa"/>
          </w:tcPr>
          <w:p w14:paraId="3A831239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15ED5E5" w14:textId="1A71F689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739A9A98" w14:textId="77777777">
        <w:tc>
          <w:tcPr>
            <w:tcW w:w="1560" w:type="dxa"/>
          </w:tcPr>
          <w:p w14:paraId="4D711EC4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07B631A1" w14:textId="57CBB77C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0D349710" w14:textId="77777777">
        <w:tc>
          <w:tcPr>
            <w:tcW w:w="1560" w:type="dxa"/>
          </w:tcPr>
          <w:p w14:paraId="0D29A066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10FB212E" w14:textId="7FFB241D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35C57A9C" w14:textId="77777777">
        <w:tc>
          <w:tcPr>
            <w:tcW w:w="1560" w:type="dxa"/>
          </w:tcPr>
          <w:p w14:paraId="359400E1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09F276D5" w14:textId="4485E933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76235DDE" w14:textId="77777777">
        <w:tc>
          <w:tcPr>
            <w:tcW w:w="1560" w:type="dxa"/>
          </w:tcPr>
          <w:p w14:paraId="73FD731B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D35DB1A" w14:textId="00241F66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5A38B4F1" w14:textId="77777777">
        <w:tc>
          <w:tcPr>
            <w:tcW w:w="1560" w:type="dxa"/>
          </w:tcPr>
          <w:p w14:paraId="45D4FD4B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1705F29A" w14:textId="03497DB7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4C8267D4" w14:textId="77777777" w:rsidR="00820FAA" w:rsidRDefault="00820FAA">
      <w:pPr>
        <w:pStyle w:val="RedTxt"/>
        <w:spacing w:before="40" w:after="40"/>
      </w:pPr>
    </w:p>
    <w:p w14:paraId="41D60788" w14:textId="77777777" w:rsidR="00820FAA" w:rsidRDefault="00820FAA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4AEBCC3D" w14:textId="77777777" w:rsidR="00820FAA" w:rsidRDefault="00820FAA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820FAA" w14:paraId="616F630D" w14:textId="77777777">
        <w:tc>
          <w:tcPr>
            <w:tcW w:w="1560" w:type="dxa"/>
          </w:tcPr>
          <w:p w14:paraId="53072636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451CE97" w14:textId="04A29A7E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3723A0C1" w14:textId="77777777">
        <w:trPr>
          <w:cantSplit/>
        </w:trPr>
        <w:tc>
          <w:tcPr>
            <w:tcW w:w="1560" w:type="dxa"/>
            <w:vMerge w:val="restart"/>
          </w:tcPr>
          <w:p w14:paraId="0937CEA8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3CFFA9D8" w14:textId="3C5DA4A9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30986F8C" w14:textId="77777777">
        <w:trPr>
          <w:cantSplit/>
        </w:trPr>
        <w:tc>
          <w:tcPr>
            <w:tcW w:w="1560" w:type="dxa"/>
            <w:vMerge/>
          </w:tcPr>
          <w:p w14:paraId="6CDAEB6B" w14:textId="77777777" w:rsidR="00820FAA" w:rsidRDefault="00820FAA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258669E0" w14:textId="0807D7C8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4D2F6C45" w14:textId="77777777">
        <w:trPr>
          <w:cantSplit/>
        </w:trPr>
        <w:tc>
          <w:tcPr>
            <w:tcW w:w="1560" w:type="dxa"/>
            <w:vMerge/>
          </w:tcPr>
          <w:p w14:paraId="62FC1809" w14:textId="77777777" w:rsidR="00820FAA" w:rsidRDefault="00820FAA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C330ABA" w14:textId="4EDDC1F5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01218A47" w14:textId="77777777">
        <w:trPr>
          <w:cantSplit/>
        </w:trPr>
        <w:tc>
          <w:tcPr>
            <w:tcW w:w="1560" w:type="dxa"/>
            <w:vMerge/>
          </w:tcPr>
          <w:p w14:paraId="2F595FB8" w14:textId="77777777" w:rsidR="00820FAA" w:rsidRDefault="00820FAA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2B9E8B8" w14:textId="789B5AFC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068233DF" w14:textId="77777777">
        <w:tc>
          <w:tcPr>
            <w:tcW w:w="1560" w:type="dxa"/>
          </w:tcPr>
          <w:p w14:paraId="7EC27871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05937F2A" w14:textId="0DE424EA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5D2A9557" w14:textId="77777777">
        <w:tc>
          <w:tcPr>
            <w:tcW w:w="1560" w:type="dxa"/>
          </w:tcPr>
          <w:p w14:paraId="4C0C9BAC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1ABCEF07" w14:textId="480EBEA5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3A3AB8FC" w14:textId="77777777">
        <w:tc>
          <w:tcPr>
            <w:tcW w:w="1560" w:type="dxa"/>
          </w:tcPr>
          <w:p w14:paraId="45B0147B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0F0E7F6A" w14:textId="457C084F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218BB899" w14:textId="77777777">
        <w:tc>
          <w:tcPr>
            <w:tcW w:w="1560" w:type="dxa"/>
          </w:tcPr>
          <w:p w14:paraId="79D76D37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885D6BB" w14:textId="34C0409A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00142910" w14:textId="77777777">
        <w:tc>
          <w:tcPr>
            <w:tcW w:w="1560" w:type="dxa"/>
          </w:tcPr>
          <w:p w14:paraId="0835984E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0B20B032" w14:textId="6287B881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41891584" w14:textId="77777777">
        <w:tc>
          <w:tcPr>
            <w:tcW w:w="1560" w:type="dxa"/>
          </w:tcPr>
          <w:p w14:paraId="2077F573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350FFDD1" w14:textId="191BBF21" w:rsidR="00820FAA" w:rsidRDefault="00C04143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9C11AB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820FAA" w14:paraId="249AE575" w14:textId="77777777">
        <w:tc>
          <w:tcPr>
            <w:tcW w:w="1560" w:type="dxa"/>
          </w:tcPr>
          <w:p w14:paraId="430B3395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1FC6B1AC" w14:textId="420857F5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3BB8D0EE" w14:textId="77777777">
        <w:tc>
          <w:tcPr>
            <w:tcW w:w="1560" w:type="dxa"/>
          </w:tcPr>
          <w:p w14:paraId="65618867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69BABB85" w14:textId="3E816FBB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1463D523" w14:textId="77777777">
        <w:tc>
          <w:tcPr>
            <w:tcW w:w="1560" w:type="dxa"/>
          </w:tcPr>
          <w:p w14:paraId="3C341EB7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368B2DAB" w14:textId="7E06E3B8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54F4554A" w14:textId="77777777" w:rsidR="00820FAA" w:rsidRDefault="00820FAA">
      <w:pPr>
        <w:pStyle w:val="RedTxt"/>
        <w:spacing w:before="40" w:after="40"/>
      </w:pPr>
    </w:p>
    <w:p w14:paraId="3C78CCDA" w14:textId="77777777" w:rsidR="00820FAA" w:rsidRDefault="00820FAA">
      <w:pPr>
        <w:pStyle w:val="RedTxt"/>
        <w:spacing w:before="40" w:after="40"/>
        <w:sectPr w:rsidR="00820FAA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23D7CBD6" w14:textId="77777777" w:rsidR="009C11AB" w:rsidRDefault="009C11AB">
      <w:pPr>
        <w:pStyle w:val="RedTxt"/>
        <w:rPr>
          <w:b/>
          <w:bCs/>
          <w:i/>
          <w:iCs/>
        </w:rPr>
      </w:pPr>
    </w:p>
    <w:p w14:paraId="0157A04A" w14:textId="431F539F" w:rsidR="00820FAA" w:rsidRDefault="00820FAA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19ACE93D" w14:textId="77777777" w:rsidR="00820FAA" w:rsidRDefault="00820FAA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820FAA" w14:paraId="37BA3881" w14:textId="77777777">
        <w:tc>
          <w:tcPr>
            <w:tcW w:w="1560" w:type="dxa"/>
          </w:tcPr>
          <w:p w14:paraId="197C7F0A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8225240" w14:textId="63444FA0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3849C113" w14:textId="77777777">
        <w:trPr>
          <w:cantSplit/>
        </w:trPr>
        <w:tc>
          <w:tcPr>
            <w:tcW w:w="1560" w:type="dxa"/>
            <w:vMerge w:val="restart"/>
          </w:tcPr>
          <w:p w14:paraId="7E168786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415A17A4" w14:textId="3F329F65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052C09D3" w14:textId="77777777">
        <w:trPr>
          <w:cantSplit/>
        </w:trPr>
        <w:tc>
          <w:tcPr>
            <w:tcW w:w="1560" w:type="dxa"/>
            <w:vMerge/>
          </w:tcPr>
          <w:p w14:paraId="0080CF39" w14:textId="77777777" w:rsidR="00820FAA" w:rsidRDefault="00820FAA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689A5E99" w14:textId="38DE8CB6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4B9944D4" w14:textId="77777777">
        <w:trPr>
          <w:cantSplit/>
        </w:trPr>
        <w:tc>
          <w:tcPr>
            <w:tcW w:w="1560" w:type="dxa"/>
            <w:vMerge/>
          </w:tcPr>
          <w:p w14:paraId="0581945C" w14:textId="77777777" w:rsidR="00820FAA" w:rsidRDefault="00820FAA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7254372" w14:textId="543D65C5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43F76F04" w14:textId="77777777">
        <w:trPr>
          <w:cantSplit/>
        </w:trPr>
        <w:tc>
          <w:tcPr>
            <w:tcW w:w="1560" w:type="dxa"/>
            <w:vMerge/>
          </w:tcPr>
          <w:p w14:paraId="51F25FBE" w14:textId="77777777" w:rsidR="00820FAA" w:rsidRDefault="00820FAA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A4FD6FC" w14:textId="1A626949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401A71A9" w14:textId="77777777">
        <w:tc>
          <w:tcPr>
            <w:tcW w:w="1560" w:type="dxa"/>
          </w:tcPr>
          <w:p w14:paraId="066AD4C2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4B70C3F5" w14:textId="2E70A605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1EE70D62" w14:textId="77777777">
        <w:tc>
          <w:tcPr>
            <w:tcW w:w="1560" w:type="dxa"/>
          </w:tcPr>
          <w:p w14:paraId="51872A33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496ABD25" w14:textId="6E00D2E2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719D0092" w14:textId="77777777">
        <w:tc>
          <w:tcPr>
            <w:tcW w:w="1560" w:type="dxa"/>
          </w:tcPr>
          <w:p w14:paraId="20F93362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1334F4B8" w14:textId="158BC3A3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726FCB4B" w14:textId="77777777">
        <w:tc>
          <w:tcPr>
            <w:tcW w:w="1560" w:type="dxa"/>
          </w:tcPr>
          <w:p w14:paraId="2F2BD70D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3FE5EADC" w14:textId="140B10F7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28D92F5E" w14:textId="77777777">
        <w:tc>
          <w:tcPr>
            <w:tcW w:w="1560" w:type="dxa"/>
          </w:tcPr>
          <w:p w14:paraId="45D6E020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F610A68" w14:textId="3349BF63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4F942C34" w14:textId="77777777">
        <w:tc>
          <w:tcPr>
            <w:tcW w:w="1560" w:type="dxa"/>
          </w:tcPr>
          <w:p w14:paraId="2EFAFF18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6E18FC4E" w14:textId="452FFC43" w:rsidR="00820FAA" w:rsidRDefault="00C04143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9C11AB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820FAA" w14:paraId="306657FD" w14:textId="77777777">
        <w:tc>
          <w:tcPr>
            <w:tcW w:w="1560" w:type="dxa"/>
          </w:tcPr>
          <w:p w14:paraId="0270A814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291" w:type="dxa"/>
          </w:tcPr>
          <w:p w14:paraId="36ECAAEF" w14:textId="1C1AC4B4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055AAF65" w14:textId="77777777">
        <w:tc>
          <w:tcPr>
            <w:tcW w:w="1560" w:type="dxa"/>
          </w:tcPr>
          <w:p w14:paraId="614A4220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78D7AED2" w14:textId="6F3E6F22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18F94064" w14:textId="77777777">
        <w:tc>
          <w:tcPr>
            <w:tcW w:w="1560" w:type="dxa"/>
          </w:tcPr>
          <w:p w14:paraId="030767F9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4E2C6A5D" w14:textId="5E03FD5F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0CF7C695" w14:textId="77777777" w:rsidR="009C11AB" w:rsidRDefault="009C11AB">
      <w:pPr>
        <w:pStyle w:val="RedTxt"/>
        <w:rPr>
          <w:b/>
          <w:bCs/>
          <w:i/>
          <w:iCs/>
        </w:rPr>
      </w:pPr>
    </w:p>
    <w:p w14:paraId="70F67A32" w14:textId="28B398C0" w:rsidR="00820FAA" w:rsidRDefault="00820FAA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Cotraitant n°4</w:t>
      </w:r>
    </w:p>
    <w:p w14:paraId="3ABAB3BF" w14:textId="77777777" w:rsidR="00820FAA" w:rsidRDefault="00820FAA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820FAA" w14:paraId="167D79DF" w14:textId="77777777">
        <w:tc>
          <w:tcPr>
            <w:tcW w:w="1560" w:type="dxa"/>
          </w:tcPr>
          <w:p w14:paraId="278E694D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1D6A6A51" w14:textId="03D45B2F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79A34953" w14:textId="77777777">
        <w:trPr>
          <w:cantSplit/>
        </w:trPr>
        <w:tc>
          <w:tcPr>
            <w:tcW w:w="1560" w:type="dxa"/>
            <w:vMerge w:val="restart"/>
          </w:tcPr>
          <w:p w14:paraId="66B92EAF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6940E522" w14:textId="0D4CCD52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05FC8AA4" w14:textId="77777777">
        <w:trPr>
          <w:cantSplit/>
        </w:trPr>
        <w:tc>
          <w:tcPr>
            <w:tcW w:w="1560" w:type="dxa"/>
            <w:vMerge/>
          </w:tcPr>
          <w:p w14:paraId="0840FEA6" w14:textId="77777777" w:rsidR="00820FAA" w:rsidRDefault="00820FAA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4075E5C5" w14:textId="4158F520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2CB12E05" w14:textId="77777777">
        <w:trPr>
          <w:cantSplit/>
        </w:trPr>
        <w:tc>
          <w:tcPr>
            <w:tcW w:w="1560" w:type="dxa"/>
            <w:vMerge/>
          </w:tcPr>
          <w:p w14:paraId="445F6169" w14:textId="77777777" w:rsidR="00820FAA" w:rsidRDefault="00820FAA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A28DCF4" w14:textId="53B0EC91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579BD682" w14:textId="77777777">
        <w:trPr>
          <w:cantSplit/>
        </w:trPr>
        <w:tc>
          <w:tcPr>
            <w:tcW w:w="1560" w:type="dxa"/>
            <w:vMerge/>
          </w:tcPr>
          <w:p w14:paraId="243F4432" w14:textId="77777777" w:rsidR="00820FAA" w:rsidRDefault="00820FAA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2A27E57E" w14:textId="04851ED2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718A16D9" w14:textId="77777777">
        <w:tc>
          <w:tcPr>
            <w:tcW w:w="1560" w:type="dxa"/>
          </w:tcPr>
          <w:p w14:paraId="10811ADD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43F03766" w14:textId="40BDA14B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 w:rsidR="009C11AB">
              <w:rPr>
                <w:noProof/>
                <w:sz w:val="14"/>
                <w:szCs w:val="14"/>
              </w:rPr>
              <w:t> 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1EF44604" w14:textId="77777777">
        <w:tc>
          <w:tcPr>
            <w:tcW w:w="1560" w:type="dxa"/>
          </w:tcPr>
          <w:p w14:paraId="599B7805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3C5834F4" w14:textId="7B68083D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4CF47517" w14:textId="77777777">
        <w:tc>
          <w:tcPr>
            <w:tcW w:w="1560" w:type="dxa"/>
          </w:tcPr>
          <w:p w14:paraId="1C2EC4F9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49473CCE" w14:textId="66B5164A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2730D0CE" w14:textId="77777777">
        <w:tc>
          <w:tcPr>
            <w:tcW w:w="1560" w:type="dxa"/>
          </w:tcPr>
          <w:p w14:paraId="593CCD6B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0CA16874" w14:textId="40CA16AA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24856D04" w14:textId="77777777">
        <w:tc>
          <w:tcPr>
            <w:tcW w:w="1560" w:type="dxa"/>
          </w:tcPr>
          <w:p w14:paraId="16C73E30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74A9789F" w14:textId="206E2D3C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76291C27" w14:textId="77777777">
        <w:tc>
          <w:tcPr>
            <w:tcW w:w="1560" w:type="dxa"/>
          </w:tcPr>
          <w:p w14:paraId="2DB3F2AB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6B715725" w14:textId="0D2977E3" w:rsidR="00820FAA" w:rsidRDefault="00C04143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  <w:lang w:val="en-US"/>
              </w:rPr>
              <w:instrText xml:space="preserve"> FORMTEXT </w:instrText>
            </w:r>
            <w:r>
              <w:rPr>
                <w:sz w:val="14"/>
                <w:szCs w:val="14"/>
                <w:lang w:val="en-US"/>
              </w:rPr>
            </w:r>
            <w:r>
              <w:rPr>
                <w:sz w:val="14"/>
                <w:szCs w:val="14"/>
                <w:lang w:val="en-US"/>
              </w:rPr>
              <w:fldChar w:fldCharType="separate"/>
            </w:r>
            <w:r w:rsidR="009C11AB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820FAA" w14:paraId="01B85233" w14:textId="77777777">
        <w:tc>
          <w:tcPr>
            <w:tcW w:w="1560" w:type="dxa"/>
          </w:tcPr>
          <w:p w14:paraId="2229EBCC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N° Reg. com. :</w:t>
            </w:r>
          </w:p>
        </w:tc>
        <w:tc>
          <w:tcPr>
            <w:tcW w:w="3685" w:type="dxa"/>
          </w:tcPr>
          <w:p w14:paraId="3D47ACAE" w14:textId="25F93682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34A4FA04" w14:textId="77777777">
        <w:tc>
          <w:tcPr>
            <w:tcW w:w="1560" w:type="dxa"/>
          </w:tcPr>
          <w:p w14:paraId="173630D7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N° </w:t>
            </w:r>
            <w:proofErr w:type="spellStart"/>
            <w:r>
              <w:rPr>
                <w:sz w:val="14"/>
                <w:szCs w:val="14"/>
              </w:rPr>
              <w:t>rép</w:t>
            </w:r>
            <w:proofErr w:type="spellEnd"/>
            <w:r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14FC786F" w14:textId="586BD690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  <w:tr w:rsidR="00820FAA" w14:paraId="6CBC19A7" w14:textId="77777777">
        <w:tc>
          <w:tcPr>
            <w:tcW w:w="1560" w:type="dxa"/>
          </w:tcPr>
          <w:p w14:paraId="38182E11" w14:textId="77777777" w:rsidR="00820FAA" w:rsidRDefault="00820FAA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12AC0803" w14:textId="4A9F5727" w:rsidR="00820FAA" w:rsidRDefault="00C04143">
            <w:pPr>
              <w:pStyle w:val="RedTxt"/>
              <w:spacing w:before="80" w:after="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20FAA">
              <w:rPr>
                <w:sz w:val="14"/>
                <w:szCs w:val="14"/>
              </w:rPr>
              <w:instrText xml:space="preserve"> FORMTEXT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="009C11AB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>
              <w:rPr>
                <w:sz w:val="14"/>
                <w:szCs w:val="14"/>
              </w:rPr>
              <w:fldChar w:fldCharType="end"/>
            </w:r>
          </w:p>
        </w:tc>
      </w:tr>
    </w:tbl>
    <w:p w14:paraId="07310F36" w14:textId="77777777" w:rsidR="00820FAA" w:rsidRDefault="00820FAA">
      <w:pPr>
        <w:pStyle w:val="RedTxt"/>
        <w:spacing w:before="40" w:after="40"/>
      </w:pPr>
    </w:p>
    <w:p w14:paraId="002141B2" w14:textId="77777777" w:rsidR="00820FAA" w:rsidRDefault="00820FAA">
      <w:pPr>
        <w:pStyle w:val="RedTxt"/>
        <w:sectPr w:rsidR="00820FAA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02D06842" w14:textId="77777777" w:rsidR="009C11AB" w:rsidRDefault="009C11AB" w:rsidP="005D79DE">
      <w:pPr>
        <w:pStyle w:val="RedTxt"/>
        <w:jc w:val="both"/>
        <w:rPr>
          <w:b/>
          <w:bCs/>
          <w:i/>
          <w:iCs/>
        </w:rPr>
      </w:pPr>
    </w:p>
    <w:p w14:paraId="16E1EA30" w14:textId="188A0AE3" w:rsidR="00820FAA" w:rsidRDefault="00820FAA" w:rsidP="005D79DE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>près avoir pris connaissance des documents constitutifs du marché</w:t>
      </w:r>
      <w:r w:rsidR="00C2117A">
        <w:t>,</w:t>
      </w:r>
    </w:p>
    <w:p w14:paraId="73E1E078" w14:textId="77777777" w:rsidR="00820FAA" w:rsidRDefault="00820FAA">
      <w:pPr>
        <w:pStyle w:val="RedTxt"/>
        <w:jc w:val="both"/>
      </w:pPr>
    </w:p>
    <w:p w14:paraId="3B6D4A2B" w14:textId="77777777" w:rsidR="00820FAA" w:rsidRDefault="00820FAA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6AC3394C" w14:textId="77777777" w:rsidR="00820FAA" w:rsidRDefault="00820FAA">
      <w:pPr>
        <w:pStyle w:val="RedTxt"/>
        <w:jc w:val="both"/>
      </w:pPr>
    </w:p>
    <w:p w14:paraId="5E7A051B" w14:textId="45DC4615" w:rsidR="00820FAA" w:rsidRPr="002E6456" w:rsidRDefault="00820FAA">
      <w:pPr>
        <w:pStyle w:val="RedTxt"/>
        <w:jc w:val="both"/>
        <w:rPr>
          <w:b/>
        </w:rPr>
      </w:pPr>
      <w:r>
        <w:t xml:space="preserve">Je m'engage (ou j'engage le groupement dont je suis mandataire), sur la base de mon </w:t>
      </w:r>
      <w:r w:rsidR="008D0FA5">
        <w:t>offre (</w:t>
      </w:r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 w:rsidR="00C926C4" w:rsidRPr="00C926C4">
        <w:rPr>
          <w:b/>
          <w:color w:val="174365"/>
          <w:sz w:val="20"/>
          <w:szCs w:val="20"/>
        </w:rPr>
        <w:t>Mercredi 16 juillet 2025 à 12h00</w:t>
      </w:r>
    </w:p>
    <w:bookmarkEnd w:id="1"/>
    <w:p w14:paraId="0A22B740" w14:textId="77777777" w:rsidR="00820FAA" w:rsidRPr="00543801" w:rsidRDefault="00820FAA">
      <w:pPr>
        <w:pStyle w:val="RedTxt"/>
        <w:jc w:val="both"/>
        <w:rPr>
          <w:sz w:val="22"/>
          <w:szCs w:val="22"/>
        </w:rPr>
      </w:pPr>
    </w:p>
    <w:p w14:paraId="24D7F166" w14:textId="101BB3EF" w:rsidR="00C926C4" w:rsidRDefault="00820FAA" w:rsidP="00C926C4">
      <w:pPr>
        <w:pStyle w:val="RedTxt"/>
        <w:jc w:val="both"/>
      </w:pPr>
      <w:r w:rsidRPr="00543801">
        <w:rPr>
          <w:b/>
          <w:sz w:val="22"/>
          <w:szCs w:val="22"/>
        </w:rPr>
        <w:t xml:space="preserve">L'offre ainsi présentée </w:t>
      </w:r>
      <w:r w:rsidR="00AB708B" w:rsidRPr="00543801">
        <w:rPr>
          <w:b/>
          <w:sz w:val="22"/>
          <w:szCs w:val="22"/>
        </w:rPr>
        <w:t xml:space="preserve">est valide jusqu’au </w:t>
      </w:r>
      <w:r w:rsidR="00C926C4" w:rsidRPr="00C926C4">
        <w:rPr>
          <w:b/>
          <w:color w:val="174365"/>
          <w:sz w:val="22"/>
          <w:szCs w:val="22"/>
        </w:rPr>
        <w:t>Mercredi 16 juillet 2025 à 1</w:t>
      </w:r>
      <w:r w:rsidR="000A0ED1">
        <w:rPr>
          <w:b/>
          <w:color w:val="174365"/>
          <w:sz w:val="22"/>
          <w:szCs w:val="22"/>
        </w:rPr>
        <w:t>6</w:t>
      </w:r>
      <w:r w:rsidR="00C926C4" w:rsidRPr="00C926C4">
        <w:rPr>
          <w:b/>
          <w:color w:val="174365"/>
          <w:sz w:val="22"/>
          <w:szCs w:val="22"/>
        </w:rPr>
        <w:t>h</w:t>
      </w:r>
      <w:r w:rsidR="000A0ED1">
        <w:rPr>
          <w:b/>
          <w:color w:val="174365"/>
          <w:sz w:val="22"/>
          <w:szCs w:val="22"/>
        </w:rPr>
        <w:t>3</w:t>
      </w:r>
      <w:r w:rsidR="00C926C4" w:rsidRPr="00C926C4">
        <w:rPr>
          <w:b/>
          <w:color w:val="174365"/>
          <w:sz w:val="22"/>
          <w:szCs w:val="22"/>
        </w:rPr>
        <w:t>0</w:t>
      </w:r>
    </w:p>
    <w:p w14:paraId="49E441C3" w14:textId="77777777" w:rsidR="00C926C4" w:rsidRDefault="00C926C4" w:rsidP="00C926C4">
      <w:pPr>
        <w:pStyle w:val="RedTxt"/>
        <w:jc w:val="both"/>
      </w:pPr>
    </w:p>
    <w:p w14:paraId="4AF1D10B" w14:textId="0B54A901" w:rsidR="00714B54" w:rsidRPr="00543801" w:rsidRDefault="0052445F" w:rsidP="00C926C4">
      <w:pPr>
        <w:pStyle w:val="RedTxt"/>
        <w:jc w:val="both"/>
        <w:rPr>
          <w:b/>
          <w:sz w:val="20"/>
          <w:szCs w:val="20"/>
        </w:rPr>
      </w:pPr>
      <w:r w:rsidRPr="00543801">
        <w:rPr>
          <w:b/>
          <w:sz w:val="20"/>
          <w:szCs w:val="20"/>
        </w:rPr>
        <w:t>Montant de l’offre :</w:t>
      </w:r>
    </w:p>
    <w:bookmarkEnd w:id="2"/>
    <w:bookmarkEnd w:id="3"/>
    <w:bookmarkEnd w:id="4"/>
    <w:bookmarkEnd w:id="5"/>
    <w:bookmarkEnd w:id="6"/>
    <w:bookmarkEnd w:id="7"/>
    <w:bookmarkEnd w:id="8"/>
    <w:p w14:paraId="39ED75D4" w14:textId="77777777" w:rsidR="00732EED" w:rsidRDefault="00732EED" w:rsidP="00732EED">
      <w:pPr>
        <w:pStyle w:val="RedTxt"/>
      </w:pPr>
    </w:p>
    <w:p w14:paraId="0BFF61A1" w14:textId="1CCB54DF" w:rsidR="00497D08" w:rsidRDefault="00732EED" w:rsidP="00B57B4B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D- </w:t>
      </w:r>
      <w:bookmarkStart w:id="18" w:name="_Hlk136933100"/>
      <w:r>
        <w:rPr>
          <w:rFonts w:ascii="Arial" w:hAnsi="Arial" w:cs="Arial"/>
          <w:b/>
          <w:bCs/>
          <w:sz w:val="24"/>
          <w:szCs w:val="24"/>
        </w:rPr>
        <w:t>Prix</w:t>
      </w:r>
      <w:r w:rsidR="00497D08">
        <w:rPr>
          <w:rFonts w:ascii="Arial" w:hAnsi="Arial" w:cs="Arial"/>
          <w:b/>
          <w:bCs/>
          <w:sz w:val="24"/>
          <w:szCs w:val="24"/>
        </w:rPr>
        <w:t xml:space="preserve"> </w:t>
      </w:r>
      <w:r w:rsidR="00497D08" w:rsidRPr="00497D08">
        <w:rPr>
          <w:rFonts w:ascii="Arial" w:hAnsi="Arial" w:cs="Arial"/>
          <w:b/>
          <w:bCs/>
          <w:sz w:val="24"/>
          <w:szCs w:val="24"/>
        </w:rPr>
        <w:t>- Marché de 24 mois, avec deux périodes :</w:t>
      </w:r>
      <w:r w:rsidR="00497D08" w:rsidRPr="00497D08">
        <w:rPr>
          <w:rFonts w:ascii="Arial" w:hAnsi="Arial" w:cs="Arial"/>
          <w:sz w:val="24"/>
          <w:szCs w:val="24"/>
        </w:rPr>
        <w:t xml:space="preserve"> </w:t>
      </w:r>
      <w:r w:rsidR="008D0FA5" w:rsidRPr="00497D08">
        <w:rPr>
          <w:rFonts w:ascii="Arial" w:hAnsi="Arial" w:cs="Arial"/>
          <w:sz w:val="24"/>
          <w:szCs w:val="24"/>
        </w:rPr>
        <w:t xml:space="preserve"> </w:t>
      </w:r>
    </w:p>
    <w:bookmarkStart w:id="19" w:name="_Hlk201761179"/>
    <w:p w14:paraId="34D9388A" w14:textId="5F510B1E" w:rsidR="00E07868" w:rsidRDefault="008D0FA5" w:rsidP="00497D08">
      <w:pPr>
        <w:widowControl/>
        <w:shd w:val="clear" w:color="auto" w:fill="E6E6E6"/>
        <w:ind w:firstLine="709"/>
        <w:rPr>
          <w:rFonts w:ascii="Calibri Light" w:hAnsi="Calibri Light" w:cs="Calibri Light"/>
          <w:b/>
          <w:bCs/>
          <w:sz w:val="24"/>
          <w:szCs w:val="24"/>
        </w:rPr>
      </w:pPr>
      <w:r w:rsidRPr="008D0FA5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0FA5">
        <w:rPr>
          <w:b/>
          <w:bCs/>
          <w:sz w:val="24"/>
          <w:szCs w:val="24"/>
        </w:rPr>
        <w:instrText xml:space="preserve"> FORMCHECKBOX </w:instrText>
      </w:r>
      <w:r w:rsidRPr="008D0FA5">
        <w:rPr>
          <w:b/>
          <w:bCs/>
          <w:sz w:val="24"/>
          <w:szCs w:val="24"/>
        </w:rPr>
      </w:r>
      <w:r w:rsidRPr="008D0FA5">
        <w:rPr>
          <w:b/>
          <w:bCs/>
          <w:sz w:val="24"/>
          <w:szCs w:val="24"/>
        </w:rPr>
        <w:fldChar w:fldCharType="separate"/>
      </w:r>
      <w:r w:rsidRPr="008D0FA5">
        <w:rPr>
          <w:b/>
          <w:bCs/>
          <w:sz w:val="24"/>
          <w:szCs w:val="24"/>
        </w:rPr>
        <w:fldChar w:fldCharType="end"/>
      </w:r>
      <w:r w:rsidRPr="008D0FA5">
        <w:rPr>
          <w:b/>
          <w:bCs/>
          <w:sz w:val="24"/>
          <w:szCs w:val="24"/>
        </w:rPr>
        <w:t xml:space="preserve"> </w:t>
      </w:r>
      <w:r w:rsidRPr="008D0FA5">
        <w:rPr>
          <w:rFonts w:ascii="Calibri Light" w:hAnsi="Calibri Light" w:cs="Calibri Light"/>
          <w:b/>
          <w:bCs/>
          <w:sz w:val="24"/>
          <w:szCs w:val="24"/>
        </w:rPr>
        <w:t>Période du 01/01/202</w:t>
      </w:r>
      <w:r w:rsidR="00B57B4B">
        <w:rPr>
          <w:rFonts w:ascii="Calibri Light" w:hAnsi="Calibri Light" w:cs="Calibri Light"/>
          <w:b/>
          <w:bCs/>
          <w:sz w:val="24"/>
          <w:szCs w:val="24"/>
        </w:rPr>
        <w:t>6</w:t>
      </w:r>
      <w:r w:rsidRPr="008D0FA5">
        <w:rPr>
          <w:rFonts w:ascii="Calibri Light" w:hAnsi="Calibri Light" w:cs="Calibri Light"/>
          <w:b/>
          <w:bCs/>
          <w:sz w:val="24"/>
          <w:szCs w:val="24"/>
        </w:rPr>
        <w:t>- 0h au 01/01/202</w:t>
      </w:r>
      <w:r w:rsidR="00B57B4B">
        <w:rPr>
          <w:rFonts w:ascii="Calibri Light" w:hAnsi="Calibri Light" w:cs="Calibri Light"/>
          <w:b/>
          <w:bCs/>
          <w:sz w:val="24"/>
          <w:szCs w:val="24"/>
        </w:rPr>
        <w:t>7</w:t>
      </w:r>
      <w:r w:rsidRPr="008D0FA5">
        <w:rPr>
          <w:rFonts w:ascii="Calibri Light" w:hAnsi="Calibri Light" w:cs="Calibri Light"/>
          <w:b/>
          <w:bCs/>
          <w:sz w:val="24"/>
          <w:szCs w:val="24"/>
        </w:rPr>
        <w:t>– 0h</w:t>
      </w:r>
    </w:p>
    <w:p w14:paraId="77488A56" w14:textId="77777777" w:rsidR="00497D08" w:rsidRDefault="00E07868" w:rsidP="00497D08">
      <w:pPr>
        <w:widowControl/>
        <w:shd w:val="clear" w:color="auto" w:fill="E6E6E6"/>
        <w:ind w:firstLine="709"/>
        <w:rPr>
          <w:rFonts w:ascii="Calibri Light" w:hAnsi="Calibri Light" w:cs="Calibri Light"/>
          <w:b/>
          <w:bCs/>
          <w:sz w:val="24"/>
          <w:szCs w:val="24"/>
        </w:rPr>
      </w:pPr>
      <w:r w:rsidRPr="008D0FA5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0FA5">
        <w:rPr>
          <w:b/>
          <w:bCs/>
          <w:sz w:val="24"/>
          <w:szCs w:val="24"/>
        </w:rPr>
        <w:instrText xml:space="preserve"> FORMCHECKBOX </w:instrText>
      </w:r>
      <w:r w:rsidRPr="008D0FA5">
        <w:rPr>
          <w:b/>
          <w:bCs/>
          <w:sz w:val="24"/>
          <w:szCs w:val="24"/>
        </w:rPr>
      </w:r>
      <w:r w:rsidRPr="008D0FA5">
        <w:rPr>
          <w:b/>
          <w:bCs/>
          <w:sz w:val="24"/>
          <w:szCs w:val="24"/>
        </w:rPr>
        <w:fldChar w:fldCharType="separate"/>
      </w:r>
      <w:r w:rsidRPr="008D0FA5">
        <w:rPr>
          <w:b/>
          <w:bCs/>
          <w:sz w:val="24"/>
          <w:szCs w:val="24"/>
        </w:rPr>
        <w:fldChar w:fldCharType="end"/>
      </w:r>
      <w:r w:rsidRPr="008D0FA5">
        <w:rPr>
          <w:b/>
          <w:bCs/>
          <w:sz w:val="24"/>
          <w:szCs w:val="24"/>
        </w:rPr>
        <w:t xml:space="preserve"> </w:t>
      </w:r>
      <w:r w:rsidRPr="008D0FA5">
        <w:rPr>
          <w:rFonts w:ascii="Calibri Light" w:hAnsi="Calibri Light" w:cs="Calibri Light"/>
          <w:b/>
          <w:bCs/>
          <w:sz w:val="24"/>
          <w:szCs w:val="24"/>
        </w:rPr>
        <w:t>Période du 01/01/202</w:t>
      </w:r>
      <w:r>
        <w:rPr>
          <w:rFonts w:ascii="Calibri Light" w:hAnsi="Calibri Light" w:cs="Calibri Light"/>
          <w:b/>
          <w:bCs/>
          <w:sz w:val="24"/>
          <w:szCs w:val="24"/>
        </w:rPr>
        <w:t>7</w:t>
      </w:r>
      <w:r w:rsidRPr="008D0FA5">
        <w:rPr>
          <w:rFonts w:ascii="Calibri Light" w:hAnsi="Calibri Light" w:cs="Calibri Light"/>
          <w:b/>
          <w:bCs/>
          <w:sz w:val="24"/>
          <w:szCs w:val="24"/>
        </w:rPr>
        <w:t>- 0h au 01/01/202</w:t>
      </w:r>
      <w:r>
        <w:rPr>
          <w:rFonts w:ascii="Calibri Light" w:hAnsi="Calibri Light" w:cs="Calibri Light"/>
          <w:b/>
          <w:bCs/>
          <w:sz w:val="24"/>
          <w:szCs w:val="24"/>
        </w:rPr>
        <w:t>8</w:t>
      </w:r>
      <w:r w:rsidRPr="008D0FA5">
        <w:rPr>
          <w:rFonts w:ascii="Calibri Light" w:hAnsi="Calibri Light" w:cs="Calibri Light"/>
          <w:b/>
          <w:bCs/>
          <w:sz w:val="24"/>
          <w:szCs w:val="24"/>
        </w:rPr>
        <w:t>– 0h</w:t>
      </w:r>
    </w:p>
    <w:p w14:paraId="6D06F263" w14:textId="03693CA7" w:rsidR="008D0FA5" w:rsidRPr="00497D08" w:rsidRDefault="000129F7" w:rsidP="00497D08">
      <w:pPr>
        <w:widowControl/>
        <w:shd w:val="clear" w:color="auto" w:fill="E6E6E6"/>
        <w:ind w:firstLine="709"/>
        <w:rPr>
          <w:rFonts w:ascii="Arial" w:hAnsi="Arial" w:cs="Arial"/>
          <w:b/>
          <w:bCs/>
          <w:sz w:val="12"/>
          <w:szCs w:val="12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bookmarkEnd w:id="18"/>
    </w:p>
    <w:bookmarkEnd w:id="19"/>
    <w:p w14:paraId="3CFF241D" w14:textId="77777777" w:rsidR="005E3EC4" w:rsidRDefault="005E3EC4" w:rsidP="00887E60">
      <w:pPr>
        <w:pStyle w:val="RedTxt"/>
        <w:jc w:val="center"/>
      </w:pPr>
    </w:p>
    <w:p w14:paraId="3F5933BC" w14:textId="77777777" w:rsidR="00C50C05" w:rsidRDefault="00C50C05" w:rsidP="00732EED">
      <w:pPr>
        <w:pStyle w:val="fcase1ertab"/>
        <w:spacing w:before="60"/>
        <w:ind w:left="0" w:firstLine="0"/>
        <w:rPr>
          <w:rFonts w:ascii="Arial" w:hAnsi="Arial" w:cs="Arial"/>
        </w:rPr>
      </w:pPr>
    </w:p>
    <w:p w14:paraId="5C227EC0" w14:textId="77777777" w:rsidR="00820FAA" w:rsidRDefault="0052445F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</w:t>
      </w:r>
      <w:r w:rsidR="00820FAA">
        <w:rPr>
          <w:rFonts w:ascii="Arial" w:hAnsi="Arial" w:cs="Arial"/>
          <w:b/>
          <w:bCs/>
          <w:sz w:val="24"/>
          <w:szCs w:val="24"/>
        </w:rPr>
        <w:t>- Paiement</w:t>
      </w:r>
    </w:p>
    <w:p w14:paraId="32656DAF" w14:textId="77777777" w:rsidR="00820FAA" w:rsidRDefault="00820FAA">
      <w:pPr>
        <w:pStyle w:val="RedTxt"/>
      </w:pPr>
    </w:p>
    <w:p w14:paraId="782D958F" w14:textId="77777777" w:rsidR="00820FAA" w:rsidRDefault="00820FAA">
      <w:pPr>
        <w:pStyle w:val="RedTxt"/>
      </w:pPr>
    </w:p>
    <w:p w14:paraId="07CF77A1" w14:textId="77777777" w:rsidR="00820FAA" w:rsidRPr="00663946" w:rsidRDefault="0052445F">
      <w:pPr>
        <w:pStyle w:val="RedTxt"/>
        <w:rPr>
          <w:b/>
          <w:bCs/>
          <w:sz w:val="22"/>
          <w:szCs w:val="22"/>
        </w:rPr>
      </w:pPr>
      <w:r>
        <w:rPr>
          <w:b/>
          <w:bCs/>
        </w:rPr>
        <w:t>E</w:t>
      </w:r>
      <w:r w:rsidR="00820FAA">
        <w:rPr>
          <w:b/>
          <w:bCs/>
        </w:rPr>
        <w:t>1- Désignation du (des) compte(s) à créditer</w:t>
      </w:r>
      <w:r w:rsidR="00F3151E">
        <w:rPr>
          <w:b/>
          <w:bCs/>
        </w:rPr>
        <w:t xml:space="preserve"> </w:t>
      </w:r>
      <w:r w:rsidR="00F3151E" w:rsidRPr="00663946">
        <w:rPr>
          <w:b/>
          <w:bCs/>
          <w:sz w:val="22"/>
          <w:szCs w:val="22"/>
        </w:rPr>
        <w:t>(veuillez joindre un RIB également)</w:t>
      </w:r>
    </w:p>
    <w:p w14:paraId="3D2D0586" w14:textId="77777777" w:rsidR="00820FAA" w:rsidRDefault="00820FAA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820FAA" w14:paraId="6C502B68" w14:textId="77777777">
        <w:tc>
          <w:tcPr>
            <w:tcW w:w="2235" w:type="dxa"/>
            <w:shd w:val="clear" w:color="auto" w:fill="E6E6E6"/>
          </w:tcPr>
          <w:p w14:paraId="0339BBB4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58E28995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05C504E2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7258FDDB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5B0FBDC2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05EF976B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5390927A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RIB</w:t>
            </w:r>
          </w:p>
        </w:tc>
      </w:tr>
      <w:tr w:rsidR="00820FAA" w14:paraId="7223C05E" w14:textId="77777777">
        <w:tc>
          <w:tcPr>
            <w:tcW w:w="2235" w:type="dxa"/>
          </w:tcPr>
          <w:p w14:paraId="5A9E33DC" w14:textId="5DC08EB7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……………………………</w:t>
            </w:r>
            <w:r>
              <w:fldChar w:fldCharType="end"/>
            </w:r>
          </w:p>
        </w:tc>
        <w:tc>
          <w:tcPr>
            <w:tcW w:w="1701" w:type="dxa"/>
          </w:tcPr>
          <w:p w14:paraId="02385B2A" w14:textId="2BDEB38C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……………………………</w:t>
            </w:r>
            <w:r>
              <w:fldChar w:fldCharType="end"/>
            </w:r>
          </w:p>
        </w:tc>
        <w:tc>
          <w:tcPr>
            <w:tcW w:w="1130" w:type="dxa"/>
          </w:tcPr>
          <w:p w14:paraId="470DFE60" w14:textId="61BAD86D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14:paraId="7EE4717B" w14:textId="21B76483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14:paraId="1CE26CE7" w14:textId="4048944A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3" w:type="dxa"/>
          </w:tcPr>
          <w:p w14:paraId="35789F14" w14:textId="7C8C99ED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bookmarkStart w:id="20" w:name="Texte7"/>
        <w:tc>
          <w:tcPr>
            <w:tcW w:w="698" w:type="dxa"/>
          </w:tcPr>
          <w:p w14:paraId="6F7B8ED7" w14:textId="6B480C22" w:rsidR="00820FAA" w:rsidRDefault="00C04143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….</w:t>
            </w:r>
            <w:r>
              <w:fldChar w:fldCharType="end"/>
            </w:r>
            <w:bookmarkEnd w:id="20"/>
          </w:p>
        </w:tc>
      </w:tr>
      <w:tr w:rsidR="00820FAA" w14:paraId="49BEA2CA" w14:textId="77777777">
        <w:tc>
          <w:tcPr>
            <w:tcW w:w="2235" w:type="dxa"/>
          </w:tcPr>
          <w:p w14:paraId="6097D680" w14:textId="11462617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……………………………</w:t>
            </w:r>
            <w:r>
              <w:fldChar w:fldCharType="end"/>
            </w:r>
          </w:p>
        </w:tc>
        <w:tc>
          <w:tcPr>
            <w:tcW w:w="1701" w:type="dxa"/>
          </w:tcPr>
          <w:p w14:paraId="3C0CCC2F" w14:textId="0A0E9F87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……………………………</w:t>
            </w:r>
            <w:r>
              <w:fldChar w:fldCharType="end"/>
            </w:r>
          </w:p>
        </w:tc>
        <w:tc>
          <w:tcPr>
            <w:tcW w:w="1130" w:type="dxa"/>
          </w:tcPr>
          <w:p w14:paraId="5201FF30" w14:textId="2C995DDC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14:paraId="31A7C5A8" w14:textId="659522CA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14:paraId="0C56831E" w14:textId="1F0EDD64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3" w:type="dxa"/>
          </w:tcPr>
          <w:p w14:paraId="6DF0DB81" w14:textId="53A9133A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698" w:type="dxa"/>
          </w:tcPr>
          <w:p w14:paraId="4C21DA40" w14:textId="52B91B2A" w:rsidR="00820FAA" w:rsidRDefault="00C04143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….</w:t>
            </w:r>
            <w:r>
              <w:fldChar w:fldCharType="end"/>
            </w:r>
          </w:p>
        </w:tc>
      </w:tr>
      <w:tr w:rsidR="00820FAA" w14:paraId="431626B3" w14:textId="77777777">
        <w:tc>
          <w:tcPr>
            <w:tcW w:w="2235" w:type="dxa"/>
          </w:tcPr>
          <w:p w14:paraId="3177FB8C" w14:textId="08B4412C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……………………………</w:t>
            </w:r>
            <w:r>
              <w:fldChar w:fldCharType="end"/>
            </w:r>
          </w:p>
        </w:tc>
        <w:tc>
          <w:tcPr>
            <w:tcW w:w="1701" w:type="dxa"/>
          </w:tcPr>
          <w:p w14:paraId="62F9ED5E" w14:textId="388174A0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……………………………</w:t>
            </w:r>
            <w:r>
              <w:fldChar w:fldCharType="end"/>
            </w:r>
          </w:p>
        </w:tc>
        <w:tc>
          <w:tcPr>
            <w:tcW w:w="1130" w:type="dxa"/>
          </w:tcPr>
          <w:p w14:paraId="2914223D" w14:textId="67FC3521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14:paraId="04725801" w14:textId="7AC611D6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14:paraId="31A6C9AC" w14:textId="7871AF51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3" w:type="dxa"/>
          </w:tcPr>
          <w:p w14:paraId="6693A4DF" w14:textId="3C0B518C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698" w:type="dxa"/>
          </w:tcPr>
          <w:p w14:paraId="4928F39A" w14:textId="6A5CE46A" w:rsidR="00820FAA" w:rsidRDefault="00C04143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….</w:t>
            </w:r>
            <w:r>
              <w:fldChar w:fldCharType="end"/>
            </w:r>
          </w:p>
        </w:tc>
      </w:tr>
      <w:tr w:rsidR="00820FAA" w14:paraId="10491631" w14:textId="77777777">
        <w:tc>
          <w:tcPr>
            <w:tcW w:w="2235" w:type="dxa"/>
          </w:tcPr>
          <w:p w14:paraId="43D76D01" w14:textId="6D1CC7D6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……………………………</w:t>
            </w:r>
            <w:r>
              <w:fldChar w:fldCharType="end"/>
            </w:r>
          </w:p>
        </w:tc>
        <w:tc>
          <w:tcPr>
            <w:tcW w:w="1701" w:type="dxa"/>
          </w:tcPr>
          <w:p w14:paraId="3A7DA03F" w14:textId="0C12BED6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……………………………</w:t>
            </w:r>
            <w:r>
              <w:fldChar w:fldCharType="end"/>
            </w:r>
          </w:p>
        </w:tc>
        <w:tc>
          <w:tcPr>
            <w:tcW w:w="1130" w:type="dxa"/>
          </w:tcPr>
          <w:p w14:paraId="00796569" w14:textId="3593727D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14:paraId="4C341C6D" w14:textId="1B9F99D6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14:paraId="06334CAE" w14:textId="4B92DFBD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3" w:type="dxa"/>
          </w:tcPr>
          <w:p w14:paraId="79116E4C" w14:textId="3C37CBAC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698" w:type="dxa"/>
          </w:tcPr>
          <w:p w14:paraId="2CC15791" w14:textId="202A54DD" w:rsidR="00820FAA" w:rsidRDefault="00C04143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….</w:t>
            </w:r>
            <w:r>
              <w:fldChar w:fldCharType="end"/>
            </w:r>
          </w:p>
        </w:tc>
      </w:tr>
      <w:tr w:rsidR="00820FAA" w14:paraId="42659EC6" w14:textId="77777777">
        <w:tc>
          <w:tcPr>
            <w:tcW w:w="2235" w:type="dxa"/>
          </w:tcPr>
          <w:p w14:paraId="5EE51856" w14:textId="76DB1713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……………………………</w:t>
            </w:r>
            <w:r>
              <w:fldChar w:fldCharType="end"/>
            </w:r>
          </w:p>
        </w:tc>
        <w:tc>
          <w:tcPr>
            <w:tcW w:w="1701" w:type="dxa"/>
          </w:tcPr>
          <w:p w14:paraId="15E38079" w14:textId="051FC086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……………………………</w:t>
            </w:r>
            <w:r>
              <w:fldChar w:fldCharType="end"/>
            </w:r>
          </w:p>
        </w:tc>
        <w:tc>
          <w:tcPr>
            <w:tcW w:w="1130" w:type="dxa"/>
          </w:tcPr>
          <w:p w14:paraId="53C464A4" w14:textId="0C2243A5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14:paraId="3055DABF" w14:textId="54B9F49F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14:paraId="68B58BD4" w14:textId="447FF029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3" w:type="dxa"/>
          </w:tcPr>
          <w:p w14:paraId="17C237EF" w14:textId="0F1BF756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698" w:type="dxa"/>
          </w:tcPr>
          <w:p w14:paraId="10E87F3A" w14:textId="09C5E001" w:rsidR="00820FAA" w:rsidRDefault="00C04143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….</w:t>
            </w:r>
            <w:r>
              <w:fldChar w:fldCharType="end"/>
            </w:r>
          </w:p>
        </w:tc>
      </w:tr>
    </w:tbl>
    <w:p w14:paraId="4F88EF71" w14:textId="77777777" w:rsidR="00820FAA" w:rsidRDefault="00820FAA">
      <w:pPr>
        <w:pStyle w:val="RedTxt"/>
      </w:pPr>
    </w:p>
    <w:p w14:paraId="53568FE7" w14:textId="77777777" w:rsidR="00820FAA" w:rsidRDefault="00820FAA">
      <w:pPr>
        <w:pStyle w:val="RedTxt"/>
      </w:pPr>
    </w:p>
    <w:p w14:paraId="3ADB6031" w14:textId="77777777" w:rsidR="00820FAA" w:rsidRDefault="0052445F">
      <w:pPr>
        <w:pStyle w:val="RedTxt"/>
        <w:rPr>
          <w:b/>
          <w:bCs/>
        </w:rPr>
      </w:pPr>
      <w:r>
        <w:rPr>
          <w:b/>
          <w:bCs/>
        </w:rPr>
        <w:t>E</w:t>
      </w:r>
      <w:r w:rsidR="00820FAA">
        <w:rPr>
          <w:b/>
          <w:bCs/>
        </w:rPr>
        <w:t>2- Avance</w:t>
      </w:r>
    </w:p>
    <w:p w14:paraId="0D061863" w14:textId="77777777" w:rsidR="00820FAA" w:rsidRDefault="00820FAA">
      <w:pPr>
        <w:pStyle w:val="RedTxt"/>
      </w:pPr>
    </w:p>
    <w:tbl>
      <w:tblPr>
        <w:tblW w:w="905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0"/>
        <w:gridCol w:w="160"/>
        <w:gridCol w:w="3385"/>
        <w:gridCol w:w="160"/>
        <w:gridCol w:w="1539"/>
      </w:tblGrid>
      <w:tr w:rsidR="00CC6B01" w14:paraId="7F3F8F29" w14:textId="77777777" w:rsidTr="003B2D06">
        <w:trPr>
          <w:trHeight w:hRule="exact" w:val="227"/>
        </w:trPr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DE2469C" w14:textId="77777777" w:rsidR="00CC6B01" w:rsidRDefault="00CC6B01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CBBB4CD" w14:textId="77777777" w:rsidR="00CC6B01" w:rsidRDefault="00CC6B01">
            <w:pPr>
              <w:ind w:hanging="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813E60E" w14:textId="77777777" w:rsidR="00CC6B01" w:rsidRDefault="00CC6B01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Accepte l’avance (5%)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E6D68CC" w14:textId="77777777" w:rsidR="00CC6B01" w:rsidRDefault="00CC6B01">
            <w:pPr>
              <w:ind w:hanging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5A3F69" w14:textId="77777777" w:rsidR="00CC6B01" w:rsidRDefault="00CC6B01">
            <w:pPr>
              <w:ind w:left="-230" w:firstLine="2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Refuse l’avance (5%)</w:t>
            </w:r>
          </w:p>
        </w:tc>
      </w:tr>
    </w:tbl>
    <w:p w14:paraId="44640703" w14:textId="77777777" w:rsidR="00820FAA" w:rsidRDefault="00820FAA">
      <w:pPr>
        <w:pStyle w:val="RedTxt"/>
      </w:pPr>
    </w:p>
    <w:p w14:paraId="4C6DE651" w14:textId="77777777" w:rsidR="00820FAA" w:rsidRDefault="00820FAA">
      <w:pPr>
        <w:pStyle w:val="RedTxt"/>
      </w:pPr>
    </w:p>
    <w:p w14:paraId="2F297E4E" w14:textId="77777777" w:rsidR="00C2117A" w:rsidRDefault="00C2117A">
      <w:pPr>
        <w:pStyle w:val="RedTxt"/>
        <w:ind w:firstLine="4536"/>
      </w:pPr>
    </w:p>
    <w:p w14:paraId="65DF37BF" w14:textId="407976D4" w:rsidR="00820FAA" w:rsidRDefault="00820FAA">
      <w:pPr>
        <w:pStyle w:val="RedTxt"/>
        <w:ind w:firstLine="4536"/>
      </w:pPr>
      <w:r>
        <w:t xml:space="preserve">A </w:t>
      </w:r>
      <w:r w:rsidR="00C04143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……………………………</w:t>
      </w:r>
      <w:r w:rsidR="00C04143">
        <w:fldChar w:fldCharType="end"/>
      </w:r>
      <w:r>
        <w:t xml:space="preserve"> , le </w:t>
      </w:r>
      <w:r w:rsidR="00C04143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</w:t>
      </w:r>
      <w:r w:rsidR="00C04143">
        <w:fldChar w:fldCharType="end"/>
      </w:r>
    </w:p>
    <w:p w14:paraId="3F6A8A2E" w14:textId="77777777" w:rsidR="00820FAA" w:rsidRDefault="00820FAA">
      <w:pPr>
        <w:pStyle w:val="RedTxt"/>
        <w:ind w:firstLine="4536"/>
      </w:pPr>
    </w:p>
    <w:p w14:paraId="655CC6E8" w14:textId="77777777" w:rsidR="00C2117A" w:rsidRDefault="00C2117A">
      <w:pPr>
        <w:pStyle w:val="RedTxt"/>
        <w:ind w:firstLine="4536"/>
      </w:pPr>
    </w:p>
    <w:p w14:paraId="33478E12" w14:textId="77777777" w:rsidR="00820FAA" w:rsidRDefault="006324CC">
      <w:pPr>
        <w:pStyle w:val="RedTxt"/>
        <w:ind w:firstLine="4536"/>
        <w:rPr>
          <w:b/>
        </w:rPr>
      </w:pPr>
      <w:r>
        <w:rPr>
          <w:b/>
        </w:rPr>
        <w:t>Signature du titulaire</w:t>
      </w:r>
      <w:r w:rsidR="00820FAA" w:rsidRPr="00C2117A">
        <w:rPr>
          <w:b/>
        </w:rPr>
        <w:t> :</w:t>
      </w:r>
    </w:p>
    <w:p w14:paraId="0358557B" w14:textId="2D8EA074" w:rsidR="00820FAA" w:rsidRDefault="006324CC" w:rsidP="009C11AB">
      <w:pPr>
        <w:pStyle w:val="RedTxt"/>
        <w:ind w:firstLine="4536"/>
      </w:pPr>
      <w:r>
        <w:rPr>
          <w:b/>
        </w:rPr>
        <w:t>NOM / Fonction</w:t>
      </w:r>
    </w:p>
    <w:p w14:paraId="6ED40C99" w14:textId="77777777" w:rsidR="00820FAA" w:rsidRDefault="00820FAA">
      <w:pPr>
        <w:pStyle w:val="RedTxt"/>
      </w:pPr>
      <w:r>
        <w:br w:type="page"/>
      </w:r>
    </w:p>
    <w:p w14:paraId="57F43D45" w14:textId="77777777" w:rsidR="00201CC9" w:rsidRDefault="00201CC9">
      <w:pPr>
        <w:pStyle w:val="RedTxt"/>
      </w:pPr>
    </w:p>
    <w:p w14:paraId="4FDF6B4A" w14:textId="77777777" w:rsidR="00AA421B" w:rsidRDefault="00AA421B">
      <w:pPr>
        <w:pStyle w:val="RedTxt"/>
      </w:pPr>
    </w:p>
    <w:p w14:paraId="4923CCF3" w14:textId="77777777" w:rsidR="001557BB" w:rsidRDefault="001557BB">
      <w:pPr>
        <w:pStyle w:val="RedTxt"/>
      </w:pPr>
    </w:p>
    <w:p w14:paraId="7D7A62A9" w14:textId="77777777" w:rsidR="001557BB" w:rsidRDefault="001557BB">
      <w:pPr>
        <w:pStyle w:val="RedTxt"/>
      </w:pPr>
    </w:p>
    <w:p w14:paraId="5B27EC2C" w14:textId="77777777" w:rsidR="00820FAA" w:rsidRDefault="0052445F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="00820FAA">
        <w:rPr>
          <w:rFonts w:ascii="Arial" w:hAnsi="Arial" w:cs="Arial"/>
          <w:b/>
          <w:bCs/>
          <w:sz w:val="24"/>
          <w:szCs w:val="24"/>
        </w:rPr>
        <w:t>- Décision du pouvoir adjudicateur</w:t>
      </w:r>
    </w:p>
    <w:p w14:paraId="259C3AB7" w14:textId="77777777" w:rsidR="00820FAA" w:rsidRDefault="00820FAA">
      <w:pPr>
        <w:pStyle w:val="RedTxt"/>
      </w:pPr>
    </w:p>
    <w:p w14:paraId="75853314" w14:textId="77777777" w:rsidR="00691E2D" w:rsidRPr="00CF01BF" w:rsidRDefault="00691E2D" w:rsidP="00691E2D">
      <w:pPr>
        <w:pStyle w:val="RedTxt"/>
        <w:rPr>
          <w:bCs/>
        </w:rPr>
      </w:pPr>
      <w:bookmarkStart w:id="21" w:name="LOTUNNIQUEG"/>
      <w:r>
        <w:rPr>
          <w:b/>
          <w:bCs/>
        </w:rPr>
        <w:t>L’</w:t>
      </w:r>
      <w:r w:rsidR="00820FAA">
        <w:rPr>
          <w:b/>
          <w:bCs/>
        </w:rPr>
        <w:t xml:space="preserve">offre présentée </w:t>
      </w:r>
      <w:r>
        <w:rPr>
          <w:b/>
          <w:bCs/>
        </w:rPr>
        <w:t xml:space="preserve">est acceptée  </w:t>
      </w:r>
    </w:p>
    <w:p w14:paraId="120573BD" w14:textId="77777777" w:rsidR="00691E2D" w:rsidRPr="00CF01BF" w:rsidRDefault="00691E2D">
      <w:pPr>
        <w:pStyle w:val="RedTxt"/>
        <w:rPr>
          <w:bCs/>
        </w:rPr>
      </w:pPr>
    </w:p>
    <w:bookmarkEnd w:id="21"/>
    <w:p w14:paraId="4B290391" w14:textId="77777777" w:rsidR="00B3375B" w:rsidRDefault="00B3375B" w:rsidP="00B3375B">
      <w:pPr>
        <w:pStyle w:val="RedTxt"/>
        <w:rPr>
          <w:sz w:val="2"/>
          <w:szCs w:val="2"/>
        </w:rPr>
      </w:pPr>
    </w:p>
    <w:p w14:paraId="6BBEA9AB" w14:textId="15574EB7" w:rsidR="00497D08" w:rsidRDefault="00497D08" w:rsidP="00B57B4B">
      <w:pPr>
        <w:widowControl/>
        <w:shd w:val="clear" w:color="auto" w:fill="E6E6E6"/>
        <w:rPr>
          <w:b/>
          <w:bCs/>
          <w:sz w:val="24"/>
          <w:szCs w:val="24"/>
        </w:rPr>
      </w:pPr>
      <w:r w:rsidRPr="00497D08">
        <w:rPr>
          <w:rFonts w:ascii="Arial" w:hAnsi="Arial" w:cs="Arial"/>
          <w:b/>
          <w:bCs/>
          <w:sz w:val="24"/>
          <w:szCs w:val="24"/>
        </w:rPr>
        <w:t>Marché de 24 mois, avec deux périodes :</w:t>
      </w:r>
      <w:r w:rsidRPr="00497D08">
        <w:rPr>
          <w:rFonts w:ascii="Arial" w:hAnsi="Arial" w:cs="Arial"/>
          <w:sz w:val="24"/>
          <w:szCs w:val="24"/>
        </w:rPr>
        <w:t xml:space="preserve">  </w:t>
      </w:r>
    </w:p>
    <w:p w14:paraId="62946D6E" w14:textId="7D8ED642" w:rsidR="00B57B4B" w:rsidRDefault="00B57B4B" w:rsidP="00B57B4B">
      <w:pPr>
        <w:widowControl/>
        <w:shd w:val="clear" w:color="auto" w:fill="E6E6E6"/>
        <w:rPr>
          <w:rFonts w:ascii="Calibri Light" w:hAnsi="Calibri Light" w:cs="Calibri Light"/>
          <w:b/>
          <w:bCs/>
          <w:sz w:val="24"/>
          <w:szCs w:val="24"/>
        </w:rPr>
      </w:pPr>
      <w:r w:rsidRPr="008D0FA5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0FA5">
        <w:rPr>
          <w:b/>
          <w:bCs/>
          <w:sz w:val="24"/>
          <w:szCs w:val="24"/>
        </w:rPr>
        <w:instrText xml:space="preserve"> FORMCHECKBOX </w:instrText>
      </w:r>
      <w:r w:rsidRPr="008D0FA5">
        <w:rPr>
          <w:b/>
          <w:bCs/>
          <w:sz w:val="24"/>
          <w:szCs w:val="24"/>
        </w:rPr>
      </w:r>
      <w:r w:rsidRPr="008D0FA5">
        <w:rPr>
          <w:b/>
          <w:bCs/>
          <w:sz w:val="24"/>
          <w:szCs w:val="24"/>
        </w:rPr>
        <w:fldChar w:fldCharType="separate"/>
      </w:r>
      <w:r w:rsidRPr="008D0FA5">
        <w:rPr>
          <w:b/>
          <w:bCs/>
          <w:sz w:val="24"/>
          <w:szCs w:val="24"/>
        </w:rPr>
        <w:fldChar w:fldCharType="end"/>
      </w:r>
      <w:r w:rsidRPr="008D0FA5">
        <w:rPr>
          <w:b/>
          <w:bCs/>
          <w:sz w:val="24"/>
          <w:szCs w:val="24"/>
        </w:rPr>
        <w:t xml:space="preserve"> </w:t>
      </w:r>
      <w:r w:rsidRPr="008D0FA5">
        <w:rPr>
          <w:rFonts w:ascii="Calibri Light" w:hAnsi="Calibri Light" w:cs="Calibri Light"/>
          <w:b/>
          <w:bCs/>
          <w:sz w:val="24"/>
          <w:szCs w:val="24"/>
        </w:rPr>
        <w:t>Période du 01/01/202</w:t>
      </w:r>
      <w:r>
        <w:rPr>
          <w:rFonts w:ascii="Calibri Light" w:hAnsi="Calibri Light" w:cs="Calibri Light"/>
          <w:b/>
          <w:bCs/>
          <w:sz w:val="24"/>
          <w:szCs w:val="24"/>
        </w:rPr>
        <w:t>6</w:t>
      </w:r>
      <w:r w:rsidRPr="008D0FA5">
        <w:rPr>
          <w:rFonts w:ascii="Calibri Light" w:hAnsi="Calibri Light" w:cs="Calibri Light"/>
          <w:b/>
          <w:bCs/>
          <w:sz w:val="24"/>
          <w:szCs w:val="24"/>
        </w:rPr>
        <w:t>- 0h au 01/01/202</w:t>
      </w:r>
      <w:r>
        <w:rPr>
          <w:rFonts w:ascii="Calibri Light" w:hAnsi="Calibri Light" w:cs="Calibri Light"/>
          <w:b/>
          <w:bCs/>
          <w:sz w:val="24"/>
          <w:szCs w:val="24"/>
        </w:rPr>
        <w:t>7</w:t>
      </w:r>
      <w:r w:rsidRPr="008D0FA5">
        <w:rPr>
          <w:rFonts w:ascii="Calibri Light" w:hAnsi="Calibri Light" w:cs="Calibri Light"/>
          <w:b/>
          <w:bCs/>
          <w:sz w:val="24"/>
          <w:szCs w:val="24"/>
        </w:rPr>
        <w:t>– 0h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</w:p>
    <w:p w14:paraId="380B0466" w14:textId="77777777" w:rsidR="00E07868" w:rsidRDefault="00E07868" w:rsidP="00E07868">
      <w:pPr>
        <w:widowControl/>
        <w:shd w:val="clear" w:color="auto" w:fill="E6E6E6"/>
        <w:rPr>
          <w:rFonts w:ascii="Calibri Light" w:hAnsi="Calibri Light" w:cs="Calibri Light"/>
          <w:b/>
          <w:bCs/>
          <w:sz w:val="24"/>
          <w:szCs w:val="24"/>
        </w:rPr>
      </w:pPr>
      <w:r w:rsidRPr="008D0FA5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0FA5">
        <w:rPr>
          <w:b/>
          <w:bCs/>
          <w:sz w:val="24"/>
          <w:szCs w:val="24"/>
        </w:rPr>
        <w:instrText xml:space="preserve"> FORMCHECKBOX </w:instrText>
      </w:r>
      <w:r w:rsidRPr="008D0FA5">
        <w:rPr>
          <w:b/>
          <w:bCs/>
          <w:sz w:val="24"/>
          <w:szCs w:val="24"/>
        </w:rPr>
      </w:r>
      <w:r w:rsidRPr="008D0FA5">
        <w:rPr>
          <w:b/>
          <w:bCs/>
          <w:sz w:val="24"/>
          <w:szCs w:val="24"/>
        </w:rPr>
        <w:fldChar w:fldCharType="separate"/>
      </w:r>
      <w:r w:rsidRPr="008D0FA5">
        <w:rPr>
          <w:b/>
          <w:bCs/>
          <w:sz w:val="24"/>
          <w:szCs w:val="24"/>
        </w:rPr>
        <w:fldChar w:fldCharType="end"/>
      </w:r>
      <w:r w:rsidRPr="008D0FA5">
        <w:rPr>
          <w:b/>
          <w:bCs/>
          <w:sz w:val="24"/>
          <w:szCs w:val="24"/>
        </w:rPr>
        <w:t xml:space="preserve"> </w:t>
      </w:r>
      <w:r w:rsidRPr="008D0FA5">
        <w:rPr>
          <w:rFonts w:ascii="Calibri Light" w:hAnsi="Calibri Light" w:cs="Calibri Light"/>
          <w:b/>
          <w:bCs/>
          <w:sz w:val="24"/>
          <w:szCs w:val="24"/>
        </w:rPr>
        <w:t>Période du 01/01/202</w:t>
      </w:r>
      <w:r>
        <w:rPr>
          <w:rFonts w:ascii="Calibri Light" w:hAnsi="Calibri Light" w:cs="Calibri Light"/>
          <w:b/>
          <w:bCs/>
          <w:sz w:val="24"/>
          <w:szCs w:val="24"/>
        </w:rPr>
        <w:t>7</w:t>
      </w:r>
      <w:r w:rsidRPr="008D0FA5">
        <w:rPr>
          <w:rFonts w:ascii="Calibri Light" w:hAnsi="Calibri Light" w:cs="Calibri Light"/>
          <w:b/>
          <w:bCs/>
          <w:sz w:val="24"/>
          <w:szCs w:val="24"/>
        </w:rPr>
        <w:t>- 0h au 01/01/202</w:t>
      </w:r>
      <w:r>
        <w:rPr>
          <w:rFonts w:ascii="Calibri Light" w:hAnsi="Calibri Light" w:cs="Calibri Light"/>
          <w:b/>
          <w:bCs/>
          <w:sz w:val="24"/>
          <w:szCs w:val="24"/>
        </w:rPr>
        <w:t>8</w:t>
      </w:r>
      <w:r w:rsidRPr="008D0FA5">
        <w:rPr>
          <w:rFonts w:ascii="Calibri Light" w:hAnsi="Calibri Light" w:cs="Calibri Light"/>
          <w:b/>
          <w:bCs/>
          <w:sz w:val="24"/>
          <w:szCs w:val="24"/>
        </w:rPr>
        <w:t>– 0h</w:t>
      </w:r>
    </w:p>
    <w:p w14:paraId="7E194641" w14:textId="77777777" w:rsidR="00820FAA" w:rsidRDefault="00820FAA">
      <w:pPr>
        <w:pStyle w:val="RedTxt"/>
        <w:rPr>
          <w:sz w:val="2"/>
          <w:szCs w:val="2"/>
        </w:rPr>
      </w:pPr>
    </w:p>
    <w:bookmarkEnd w:id="9"/>
    <w:p w14:paraId="2AA91EA1" w14:textId="77777777" w:rsidR="00820FAA" w:rsidRDefault="00820FAA" w:rsidP="004A5E8F">
      <w:pPr>
        <w:pStyle w:val="RedTxt"/>
        <w:ind w:left="709"/>
      </w:pPr>
    </w:p>
    <w:p w14:paraId="3508D96F" w14:textId="77777777" w:rsidR="00691E2D" w:rsidRDefault="00691E2D" w:rsidP="00C90184">
      <w:pPr>
        <w:pStyle w:val="RedTxt"/>
        <w:rPr>
          <w:b/>
          <w:bCs/>
        </w:rPr>
      </w:pPr>
    </w:p>
    <w:p w14:paraId="2F8A5416" w14:textId="77777777" w:rsidR="00C90184" w:rsidRDefault="00C90184" w:rsidP="00C90184">
      <w:pPr>
        <w:pStyle w:val="RedTxt"/>
        <w:rPr>
          <w:sz w:val="2"/>
          <w:szCs w:val="2"/>
        </w:rPr>
      </w:pPr>
    </w:p>
    <w:p w14:paraId="68C8A4E2" w14:textId="77777777" w:rsidR="00691E2D" w:rsidRDefault="00691E2D" w:rsidP="00C90184">
      <w:pPr>
        <w:pStyle w:val="RedTxt"/>
        <w:rPr>
          <w:sz w:val="2"/>
          <w:szCs w:val="2"/>
        </w:rPr>
      </w:pPr>
    </w:p>
    <w:p w14:paraId="746A6A95" w14:textId="77777777" w:rsidR="00691E2D" w:rsidRDefault="00691E2D" w:rsidP="00C90184">
      <w:pPr>
        <w:pStyle w:val="RedTxt"/>
        <w:rPr>
          <w:sz w:val="2"/>
          <w:szCs w:val="2"/>
        </w:rPr>
      </w:pPr>
    </w:p>
    <w:p w14:paraId="3187D954" w14:textId="77777777" w:rsidR="00691E2D" w:rsidRDefault="00691E2D" w:rsidP="00C90184">
      <w:pPr>
        <w:pStyle w:val="RedTxt"/>
        <w:rPr>
          <w:sz w:val="2"/>
          <w:szCs w:val="2"/>
        </w:rPr>
      </w:pPr>
    </w:p>
    <w:p w14:paraId="43A94774" w14:textId="77777777" w:rsidR="00691E2D" w:rsidRDefault="00691E2D" w:rsidP="00C90184">
      <w:pPr>
        <w:pStyle w:val="RedTxt"/>
        <w:rPr>
          <w:sz w:val="2"/>
          <w:szCs w:val="2"/>
        </w:rPr>
      </w:pPr>
    </w:p>
    <w:p w14:paraId="5027021C" w14:textId="77777777" w:rsidR="00691E2D" w:rsidRDefault="00691E2D" w:rsidP="00C90184">
      <w:pPr>
        <w:pStyle w:val="RedTxt"/>
        <w:rPr>
          <w:sz w:val="2"/>
          <w:szCs w:val="2"/>
        </w:rPr>
      </w:pPr>
    </w:p>
    <w:p w14:paraId="0388C544" w14:textId="77777777" w:rsidR="00691E2D" w:rsidRDefault="00691E2D" w:rsidP="00C90184">
      <w:pPr>
        <w:pStyle w:val="RedTxt"/>
        <w:rPr>
          <w:sz w:val="2"/>
          <w:szCs w:val="2"/>
        </w:rPr>
      </w:pPr>
    </w:p>
    <w:p w14:paraId="3104740E" w14:textId="77777777" w:rsidR="00691E2D" w:rsidRDefault="00691E2D" w:rsidP="00C90184">
      <w:pPr>
        <w:pStyle w:val="RedTxt"/>
        <w:rPr>
          <w:sz w:val="2"/>
          <w:szCs w:val="2"/>
        </w:rPr>
      </w:pPr>
    </w:p>
    <w:p w14:paraId="12E51953" w14:textId="77777777" w:rsidR="00691E2D" w:rsidRDefault="00691E2D" w:rsidP="00C90184">
      <w:pPr>
        <w:pStyle w:val="RedTxt"/>
        <w:rPr>
          <w:sz w:val="2"/>
          <w:szCs w:val="2"/>
        </w:rPr>
      </w:pPr>
    </w:p>
    <w:p w14:paraId="7A094FA1" w14:textId="77777777" w:rsidR="00691E2D" w:rsidRDefault="00691E2D" w:rsidP="00C90184">
      <w:pPr>
        <w:pStyle w:val="RedTxt"/>
        <w:rPr>
          <w:sz w:val="2"/>
          <w:szCs w:val="2"/>
        </w:rPr>
      </w:pPr>
    </w:p>
    <w:p w14:paraId="5240C275" w14:textId="77777777" w:rsidR="00691E2D" w:rsidRDefault="00691E2D" w:rsidP="00C90184">
      <w:pPr>
        <w:pStyle w:val="RedTxt"/>
        <w:rPr>
          <w:sz w:val="2"/>
          <w:szCs w:val="2"/>
        </w:rPr>
      </w:pPr>
    </w:p>
    <w:p w14:paraId="1970DCCC" w14:textId="77777777" w:rsidR="00691E2D" w:rsidRDefault="00691E2D" w:rsidP="00C90184">
      <w:pPr>
        <w:pStyle w:val="RedTxt"/>
        <w:rPr>
          <w:sz w:val="2"/>
          <w:szCs w:val="2"/>
        </w:rPr>
      </w:pPr>
    </w:p>
    <w:p w14:paraId="19D32CDE" w14:textId="77777777" w:rsidR="002B7642" w:rsidRDefault="002B7642" w:rsidP="004A5E8F">
      <w:pPr>
        <w:pStyle w:val="RedTxt"/>
        <w:ind w:left="709"/>
        <w:rPr>
          <w:sz w:val="2"/>
          <w:szCs w:val="2"/>
        </w:rPr>
      </w:pPr>
    </w:p>
    <w:p w14:paraId="556D0150" w14:textId="77777777" w:rsidR="00691E2D" w:rsidRDefault="00691E2D" w:rsidP="004A5E8F">
      <w:pPr>
        <w:pStyle w:val="RedTxt"/>
        <w:ind w:left="709"/>
      </w:pPr>
    </w:p>
    <w:p w14:paraId="51D82A89" w14:textId="77777777" w:rsidR="00E75DF0" w:rsidRDefault="00E75DF0" w:rsidP="00E75DF0">
      <w:pPr>
        <w:rPr>
          <w:rFonts w:ascii="Arial" w:hAnsi="Arial" w:cs="Arial"/>
        </w:rPr>
      </w:pPr>
      <w:r>
        <w:rPr>
          <w:rFonts w:ascii="Arial" w:hAnsi="Arial" w:cs="Arial"/>
        </w:rPr>
        <w:t>Elle est complétée par les annexes suivantes :</w:t>
      </w:r>
    </w:p>
    <w:p w14:paraId="6CE4A6C1" w14:textId="77777777" w:rsidR="00E75DF0" w:rsidRDefault="00E75DF0" w:rsidP="00E75DF0">
      <w:pPr>
        <w:rPr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1ADE23EA" w14:textId="77777777" w:rsidR="00E75DF0" w:rsidRDefault="00C04143" w:rsidP="00E75DF0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75DF0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E75DF0">
        <w:rPr>
          <w:rFonts w:ascii="Arial" w:hAnsi="Arial" w:cs="Arial"/>
        </w:rPr>
        <w:t xml:space="preserve"> Annexe n°… relative à la présentation d’un sous-traitant (ou DC4) ;</w:t>
      </w:r>
    </w:p>
    <w:p w14:paraId="57148DC4" w14:textId="77777777" w:rsidR="00E75DF0" w:rsidRDefault="00C04143" w:rsidP="00E75DF0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75DF0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E75DF0">
        <w:rPr>
          <w:rFonts w:ascii="Arial" w:hAnsi="Arial" w:cs="Arial"/>
        </w:rPr>
        <w:t xml:space="preserve"> Annexe n°… relative aux demandes de précisions ou de compléments sur la teneur des offres (ou OUV4) ;</w:t>
      </w:r>
    </w:p>
    <w:p w14:paraId="4A8F762A" w14:textId="77777777" w:rsidR="00E75DF0" w:rsidRDefault="00C04143" w:rsidP="00E75DF0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75DF0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E75DF0">
        <w:rPr>
          <w:rFonts w:ascii="Arial" w:hAnsi="Arial" w:cs="Arial"/>
        </w:rPr>
        <w:t xml:space="preserve"> Annexe n°… relative à la mise au point du marché (ou OUV</w:t>
      </w:r>
      <w:r w:rsidR="00DF6389">
        <w:rPr>
          <w:rFonts w:ascii="Arial" w:hAnsi="Arial" w:cs="Arial"/>
        </w:rPr>
        <w:t>7</w:t>
      </w:r>
      <w:r w:rsidR="00E75DF0">
        <w:rPr>
          <w:rFonts w:ascii="Arial" w:hAnsi="Arial" w:cs="Arial"/>
        </w:rPr>
        <w:t>) ;</w:t>
      </w:r>
    </w:p>
    <w:p w14:paraId="7CB4FA8D" w14:textId="77777777" w:rsidR="00E75DF0" w:rsidRDefault="00C04143" w:rsidP="00E75DF0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75DF0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E75DF0">
        <w:rPr>
          <w:rFonts w:ascii="Arial" w:hAnsi="Arial" w:cs="Arial"/>
        </w:rPr>
        <w:t xml:space="preserve"> Autres annexes </w:t>
      </w:r>
      <w:r w:rsidR="00E75DF0">
        <w:rPr>
          <w:rFonts w:ascii="Arial" w:hAnsi="Arial" w:cs="Arial"/>
          <w:i/>
          <w:iCs/>
          <w:sz w:val="18"/>
          <w:szCs w:val="18"/>
        </w:rPr>
        <w:t>(A préciser)</w:t>
      </w:r>
      <w:r w:rsidR="00E75DF0">
        <w:rPr>
          <w:rFonts w:ascii="Arial" w:hAnsi="Arial" w:cs="Arial"/>
        </w:rPr>
        <w:t> ;</w:t>
      </w:r>
    </w:p>
    <w:p w14:paraId="45FCF67F" w14:textId="77777777" w:rsidR="002B7642" w:rsidRDefault="002B7642" w:rsidP="004A5E8F">
      <w:pPr>
        <w:pStyle w:val="RedTxt"/>
        <w:ind w:left="709"/>
      </w:pPr>
    </w:p>
    <w:p w14:paraId="148948F8" w14:textId="77777777" w:rsidR="00730BFB" w:rsidRDefault="00730BFB" w:rsidP="004A5E8F">
      <w:pPr>
        <w:pStyle w:val="RedTxt"/>
        <w:ind w:left="709"/>
      </w:pPr>
    </w:p>
    <w:p w14:paraId="71C11BF8" w14:textId="77777777" w:rsidR="00691E2D" w:rsidRDefault="00691E2D" w:rsidP="004A5E8F">
      <w:pPr>
        <w:pStyle w:val="RedTxt"/>
        <w:ind w:left="709"/>
      </w:pPr>
    </w:p>
    <w:p w14:paraId="185AFD0C" w14:textId="77777777" w:rsidR="00691E2D" w:rsidRDefault="00691E2D" w:rsidP="004A5E8F">
      <w:pPr>
        <w:pStyle w:val="RedTxt"/>
        <w:ind w:left="709"/>
      </w:pPr>
    </w:p>
    <w:p w14:paraId="75AA63E3" w14:textId="77777777" w:rsidR="00730BFB" w:rsidRDefault="00730BFB" w:rsidP="004A5E8F">
      <w:pPr>
        <w:pStyle w:val="RedTxt"/>
        <w:ind w:left="709"/>
      </w:pPr>
    </w:p>
    <w:p w14:paraId="24C6F3F4" w14:textId="77777777" w:rsidR="00AA58C0" w:rsidRDefault="00AA58C0" w:rsidP="00AA58C0">
      <w:pPr>
        <w:pStyle w:val="RedTxt"/>
        <w:ind w:firstLine="4536"/>
      </w:pPr>
    </w:p>
    <w:p w14:paraId="7F898E1C" w14:textId="2BD4896F" w:rsidR="00AA58C0" w:rsidRDefault="00AA58C0" w:rsidP="00AA58C0">
      <w:pPr>
        <w:pStyle w:val="RedTxt"/>
        <w:ind w:firstLine="4536"/>
      </w:pPr>
      <w:r>
        <w:t xml:space="preserve">A </w:t>
      </w:r>
      <w:r w:rsidR="00C04143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……………………………</w:t>
      </w:r>
      <w:r w:rsidR="00C04143">
        <w:fldChar w:fldCharType="end"/>
      </w:r>
      <w:r>
        <w:t xml:space="preserve"> , le </w:t>
      </w:r>
      <w:r w:rsidR="00C04143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</w:t>
      </w:r>
      <w:r w:rsidR="00C04143">
        <w:fldChar w:fldCharType="end"/>
      </w:r>
    </w:p>
    <w:p w14:paraId="5B1DCA65" w14:textId="77777777" w:rsidR="00AA58C0" w:rsidRDefault="00AA58C0" w:rsidP="00AA58C0">
      <w:pPr>
        <w:pStyle w:val="RedTxt"/>
        <w:ind w:firstLine="4536"/>
      </w:pPr>
      <w:r>
        <w:t>Le représentant du pouvoir adjudicateur,</w:t>
      </w:r>
    </w:p>
    <w:p w14:paraId="20EA7935" w14:textId="77777777" w:rsidR="00AA58C0" w:rsidRDefault="00AA58C0" w:rsidP="00AA58C0">
      <w:pPr>
        <w:pStyle w:val="RedTxt"/>
        <w:ind w:firstLine="4536"/>
      </w:pPr>
    </w:p>
    <w:p w14:paraId="5E38AB09" w14:textId="77777777" w:rsidR="00691E2D" w:rsidRDefault="00691E2D">
      <w:pPr>
        <w:pStyle w:val="RedTxt"/>
      </w:pPr>
    </w:p>
    <w:p w14:paraId="3F066EBB" w14:textId="77777777" w:rsidR="00AA58C0" w:rsidRDefault="00AA58C0">
      <w:pPr>
        <w:pStyle w:val="RedTxt"/>
      </w:pPr>
    </w:p>
    <w:p w14:paraId="74D2DC70" w14:textId="77777777" w:rsidR="00AA58C0" w:rsidRDefault="00AA58C0">
      <w:pPr>
        <w:pStyle w:val="RedTxt"/>
      </w:pPr>
    </w:p>
    <w:p w14:paraId="585FB317" w14:textId="77777777" w:rsidR="00AA58C0" w:rsidRDefault="00AA58C0">
      <w:pPr>
        <w:pStyle w:val="RedTxt"/>
      </w:pPr>
    </w:p>
    <w:p w14:paraId="6A6663AD" w14:textId="77777777" w:rsidR="00AA58C0" w:rsidRDefault="00AA58C0">
      <w:pPr>
        <w:pStyle w:val="RedTxt"/>
      </w:pPr>
    </w:p>
    <w:p w14:paraId="750ADA62" w14:textId="77777777" w:rsidR="00AA58C0" w:rsidRDefault="00AA58C0">
      <w:pPr>
        <w:pStyle w:val="RedTxt"/>
      </w:pPr>
    </w:p>
    <w:p w14:paraId="3C68C914" w14:textId="77777777" w:rsidR="00AA58C0" w:rsidRDefault="00AA58C0">
      <w:pPr>
        <w:pStyle w:val="RedTxt"/>
      </w:pPr>
    </w:p>
    <w:p w14:paraId="1AF6D843" w14:textId="77777777" w:rsidR="00AA58C0" w:rsidRDefault="00AA58C0">
      <w:pPr>
        <w:pStyle w:val="RedTxt"/>
      </w:pPr>
    </w:p>
    <w:p w14:paraId="0AD34D92" w14:textId="77777777" w:rsidR="00AA58C0" w:rsidRDefault="00AA58C0">
      <w:pPr>
        <w:pStyle w:val="RedTxt"/>
      </w:pPr>
    </w:p>
    <w:p w14:paraId="67539B99" w14:textId="77777777" w:rsidR="00691E2D" w:rsidRDefault="00691E2D">
      <w:pPr>
        <w:pStyle w:val="RedTxt"/>
      </w:pPr>
    </w:p>
    <w:p w14:paraId="0D853A51" w14:textId="77777777" w:rsidR="00691E2D" w:rsidRDefault="00691E2D">
      <w:pPr>
        <w:pStyle w:val="RedTxt"/>
      </w:pPr>
    </w:p>
    <w:p w14:paraId="4B1AE0F5" w14:textId="5D47502C" w:rsidR="00820FAA" w:rsidRDefault="00820FAA">
      <w:pPr>
        <w:pStyle w:val="RedTxt"/>
      </w:pPr>
      <w:r>
        <w:t xml:space="preserve">Autorisé par la délibération du </w:t>
      </w:r>
      <w:r w:rsidR="00C04143">
        <w:fldChar w:fldCharType="begin">
          <w:ffData>
            <w:name w:val="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</w:t>
      </w:r>
      <w:r w:rsidR="00C04143">
        <w:fldChar w:fldCharType="end"/>
      </w:r>
    </w:p>
    <w:p w14:paraId="6135054C" w14:textId="69BC6E8B" w:rsidR="00820FAA" w:rsidRDefault="00820FAA">
      <w:pPr>
        <w:pStyle w:val="RedTxt"/>
      </w:pPr>
      <w:r>
        <w:t xml:space="preserve">Le marché a été reçu en préfecture le </w:t>
      </w:r>
      <w:r w:rsidR="00C04143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</w:t>
      </w:r>
      <w:r w:rsidR="00C04143">
        <w:fldChar w:fldCharType="end"/>
      </w:r>
    </w:p>
    <w:p w14:paraId="4A191CD6" w14:textId="77777777" w:rsidR="00820FAA" w:rsidRDefault="002F76ED">
      <w:pPr>
        <w:pStyle w:val="RedTxt"/>
      </w:pPr>
      <w:r>
        <w:t xml:space="preserve">  </w:t>
      </w:r>
    </w:p>
    <w:p w14:paraId="40740A9E" w14:textId="77777777" w:rsidR="002F76ED" w:rsidRDefault="002F76ED">
      <w:pPr>
        <w:pStyle w:val="RedTxt"/>
      </w:pPr>
    </w:p>
    <w:p w14:paraId="3EC8372D" w14:textId="695D62A8" w:rsidR="00B57B4B" w:rsidRDefault="00B57B4B">
      <w:pPr>
        <w:keepLines w:val="0"/>
        <w:widowControl/>
        <w:autoSpaceDE/>
        <w:autoSpaceDN/>
        <w:adjustRightInd/>
        <w:rPr>
          <w:rFonts w:ascii="Arial" w:hAnsi="Arial" w:cs="Arial"/>
          <w:sz w:val="18"/>
          <w:szCs w:val="18"/>
        </w:rPr>
      </w:pPr>
      <w:r>
        <w:br w:type="page"/>
      </w:r>
    </w:p>
    <w:p w14:paraId="3E9EA6CA" w14:textId="77777777" w:rsidR="002F76ED" w:rsidRDefault="002F76ED">
      <w:pPr>
        <w:pStyle w:val="RedTxt"/>
      </w:pPr>
    </w:p>
    <w:p w14:paraId="21F982C8" w14:textId="77777777" w:rsidR="002F76ED" w:rsidRDefault="002F76ED">
      <w:pPr>
        <w:pStyle w:val="RedTxt"/>
      </w:pPr>
    </w:p>
    <w:p w14:paraId="7C1AE66E" w14:textId="77777777" w:rsidR="00820FAA" w:rsidRDefault="0052445F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820FAA">
        <w:rPr>
          <w:rFonts w:ascii="Arial" w:hAnsi="Arial" w:cs="Arial"/>
          <w:b/>
          <w:bCs/>
          <w:sz w:val="24"/>
          <w:szCs w:val="24"/>
        </w:rPr>
        <w:t>- Notification</w:t>
      </w:r>
    </w:p>
    <w:p w14:paraId="2F06F782" w14:textId="77777777" w:rsidR="00820FAA" w:rsidRDefault="00820FAA">
      <w:pPr>
        <w:pStyle w:val="RedTxt"/>
      </w:pPr>
    </w:p>
    <w:p w14:paraId="3951FF48" w14:textId="77777777" w:rsidR="00820FAA" w:rsidRDefault="00820FAA">
      <w:pPr>
        <w:pStyle w:val="RedTxt"/>
      </w:pPr>
    </w:p>
    <w:p w14:paraId="19BB4AD2" w14:textId="77777777" w:rsidR="00820FAA" w:rsidRDefault="00820FAA">
      <w:pPr>
        <w:pStyle w:val="RedTxt"/>
      </w:pPr>
      <w:r>
        <w:t>Reçu l'avis de réception postal de la notification du marché,</w:t>
      </w:r>
    </w:p>
    <w:p w14:paraId="41320FB7" w14:textId="77777777" w:rsidR="00820FAA" w:rsidRDefault="00820FAA">
      <w:pPr>
        <w:pStyle w:val="RedTxt"/>
      </w:pPr>
    </w:p>
    <w:p w14:paraId="3891A683" w14:textId="2CBF2CFB" w:rsidR="00820FAA" w:rsidRDefault="00820FAA">
      <w:pPr>
        <w:pStyle w:val="RedTxt"/>
        <w:jc w:val="both"/>
      </w:pPr>
      <w:r>
        <w:t xml:space="preserve">Signé le  </w:t>
      </w:r>
      <w:r w:rsidR="00C04143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</w:t>
      </w:r>
      <w:r w:rsidR="00C04143">
        <w:fldChar w:fldCharType="end"/>
      </w:r>
      <w:r>
        <w:t xml:space="preserve"> par le titulaire, </w:t>
      </w:r>
      <w:r>
        <w:rPr>
          <w:i/>
          <w:iCs/>
        </w:rPr>
        <w:t>ou coller l’avis de réception postal</w:t>
      </w:r>
      <w:r>
        <w:t>.</w:t>
      </w:r>
    </w:p>
    <w:p w14:paraId="46ADD0EC" w14:textId="77777777" w:rsidR="00820FAA" w:rsidRDefault="00820FAA">
      <w:pPr>
        <w:pStyle w:val="RedTxt"/>
      </w:pPr>
    </w:p>
    <w:p w14:paraId="1534C5B4" w14:textId="77777777" w:rsidR="00820FAA" w:rsidRDefault="00820FAA">
      <w:pPr>
        <w:pStyle w:val="RedTxt"/>
      </w:pPr>
    </w:p>
    <w:p w14:paraId="2491474F" w14:textId="77777777" w:rsidR="0040036A" w:rsidRDefault="0040036A">
      <w:pPr>
        <w:pStyle w:val="RedTxt"/>
      </w:pPr>
    </w:p>
    <w:p w14:paraId="74696F06" w14:textId="77777777" w:rsidR="0040036A" w:rsidRDefault="0040036A">
      <w:pPr>
        <w:pStyle w:val="RedTxt"/>
      </w:pPr>
    </w:p>
    <w:p w14:paraId="0BD52468" w14:textId="77777777" w:rsidR="0040036A" w:rsidRDefault="0040036A">
      <w:pPr>
        <w:pStyle w:val="RedTxt"/>
      </w:pPr>
    </w:p>
    <w:p w14:paraId="0AE25A90" w14:textId="77777777" w:rsidR="0040036A" w:rsidRDefault="0040036A">
      <w:pPr>
        <w:pStyle w:val="RedTxt"/>
      </w:pPr>
    </w:p>
    <w:p w14:paraId="28B9034E" w14:textId="77777777" w:rsidR="0040036A" w:rsidRDefault="0040036A">
      <w:pPr>
        <w:pStyle w:val="RedTxt"/>
      </w:pPr>
    </w:p>
    <w:p w14:paraId="5CC09BA1" w14:textId="77777777" w:rsidR="0040036A" w:rsidRDefault="0040036A">
      <w:pPr>
        <w:pStyle w:val="RedTxt"/>
      </w:pPr>
    </w:p>
    <w:p w14:paraId="641F5696" w14:textId="77777777" w:rsidR="0040036A" w:rsidRDefault="0040036A">
      <w:pPr>
        <w:pStyle w:val="RedTxt"/>
      </w:pPr>
    </w:p>
    <w:p w14:paraId="2149B64D" w14:textId="77777777" w:rsidR="00820FAA" w:rsidRDefault="0052445F">
      <w:pPr>
        <w:widowControl/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</w:t>
      </w:r>
      <w:r w:rsidR="00820FAA">
        <w:rPr>
          <w:rFonts w:ascii="Arial" w:hAnsi="Arial" w:cs="Arial"/>
          <w:b/>
          <w:bCs/>
          <w:sz w:val="24"/>
          <w:szCs w:val="24"/>
        </w:rPr>
        <w:t>- Nantissement ou cession de créance</w:t>
      </w:r>
    </w:p>
    <w:p w14:paraId="23E35A7A" w14:textId="77777777" w:rsidR="00820FAA" w:rsidRDefault="00820FAA">
      <w:pPr>
        <w:pStyle w:val="RedTxt"/>
      </w:pPr>
    </w:p>
    <w:p w14:paraId="6412BE21" w14:textId="77777777" w:rsidR="00820FAA" w:rsidRDefault="00820FAA">
      <w:pPr>
        <w:pStyle w:val="RedTxt"/>
        <w:jc w:val="both"/>
      </w:pPr>
    </w:p>
    <w:p w14:paraId="3E14E097" w14:textId="77777777" w:rsidR="00820FAA" w:rsidRDefault="00820FAA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41F8CA36" w14:textId="77777777" w:rsidR="00820FAA" w:rsidRDefault="00820FAA">
      <w:pPr>
        <w:pStyle w:val="RedTxt"/>
      </w:pPr>
    </w:p>
    <w:p w14:paraId="00724CCB" w14:textId="126C0CD2" w:rsidR="00820FAA" w:rsidRDefault="00C04143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820FAA">
        <w:instrText xml:space="preserve"> FORMTEXT </w:instrText>
      </w:r>
      <w:r>
        <w:fldChar w:fldCharType="separate"/>
      </w:r>
      <w:r w:rsidR="009C11AB">
        <w:rPr>
          <w:noProof/>
        </w:rPr>
        <w:t>...........................................</w:t>
      </w:r>
      <w:r>
        <w:fldChar w:fldCharType="end"/>
      </w:r>
      <w:r w:rsidR="00820FAA">
        <w:t xml:space="preserve"> euros TVA incluse</w:t>
      </w:r>
    </w:p>
    <w:p w14:paraId="3BF8ACB0" w14:textId="77777777" w:rsidR="00BE398C" w:rsidRDefault="00BE398C">
      <w:pPr>
        <w:pStyle w:val="RedTxt"/>
      </w:pPr>
    </w:p>
    <w:p w14:paraId="4E05A478" w14:textId="77777777" w:rsidR="00BE398C" w:rsidRDefault="00BE398C">
      <w:pPr>
        <w:pStyle w:val="RedTxt"/>
      </w:pPr>
    </w:p>
    <w:p w14:paraId="49836E4E" w14:textId="77777777" w:rsidR="00BE398C" w:rsidRDefault="00BE398C">
      <w:pPr>
        <w:pStyle w:val="RedTxt"/>
      </w:pPr>
    </w:p>
    <w:p w14:paraId="522B7097" w14:textId="77777777" w:rsidR="00820FAA" w:rsidRDefault="00820FAA">
      <w:pPr>
        <w:pStyle w:val="RedTxt"/>
      </w:pPr>
    </w:p>
    <w:p w14:paraId="678B2AEB" w14:textId="77777777" w:rsidR="00820FAA" w:rsidRDefault="00820FAA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60FA5FF2" w14:textId="77777777" w:rsidR="00BE398C" w:rsidRDefault="00BE398C">
      <w:pPr>
        <w:pStyle w:val="RedTxt"/>
        <w:ind w:firstLine="4536"/>
      </w:pPr>
    </w:p>
    <w:p w14:paraId="003FBA4F" w14:textId="77777777" w:rsidR="00BE398C" w:rsidRDefault="00BE398C">
      <w:pPr>
        <w:pStyle w:val="RedTxt"/>
        <w:ind w:firstLine="4536"/>
      </w:pPr>
    </w:p>
    <w:p w14:paraId="27DB11B0" w14:textId="77777777" w:rsidR="00BE398C" w:rsidRDefault="00BE398C">
      <w:pPr>
        <w:pStyle w:val="RedTxt"/>
        <w:ind w:firstLine="4536"/>
      </w:pPr>
    </w:p>
    <w:p w14:paraId="1A424E21" w14:textId="09D79FAB" w:rsidR="00820FAA" w:rsidRDefault="00820FAA">
      <w:pPr>
        <w:pStyle w:val="RedTxt"/>
        <w:ind w:firstLine="4536"/>
      </w:pPr>
      <w:r>
        <w:t xml:space="preserve">A </w:t>
      </w:r>
      <w:r w:rsidR="00C04143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……………………………</w:t>
      </w:r>
      <w:r w:rsidR="00C04143">
        <w:fldChar w:fldCharType="end"/>
      </w:r>
      <w:r>
        <w:t xml:space="preserve"> , le </w:t>
      </w:r>
      <w:r w:rsidR="00C04143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</w:t>
      </w:r>
      <w:r w:rsidR="00C04143">
        <w:fldChar w:fldCharType="end"/>
      </w:r>
    </w:p>
    <w:p w14:paraId="7CBC0AE5" w14:textId="77777777" w:rsidR="00820FAA" w:rsidRDefault="00820FAA">
      <w:pPr>
        <w:pStyle w:val="RedTxt"/>
      </w:pPr>
    </w:p>
    <w:p w14:paraId="54FAFB43" w14:textId="77777777" w:rsidR="00820FAA" w:rsidRDefault="00820FAA">
      <w:pPr>
        <w:pStyle w:val="RedTxt"/>
        <w:ind w:firstLine="4536"/>
      </w:pPr>
      <w:r>
        <w:t>Le représentant du pouvoir adjudicateur,</w:t>
      </w:r>
    </w:p>
    <w:bookmarkEnd w:id="10"/>
    <w:p w14:paraId="3B860DC9" w14:textId="77777777" w:rsidR="00820FAA" w:rsidRDefault="00820FAA">
      <w:pPr>
        <w:pStyle w:val="RedTitre"/>
        <w:framePr w:wrap="auto"/>
        <w:rPr>
          <w:sz w:val="2"/>
          <w:szCs w:val="2"/>
        </w:rPr>
      </w:pPr>
    </w:p>
    <w:bookmarkEnd w:id="11"/>
    <w:p w14:paraId="20CBA6B2" w14:textId="77777777" w:rsidR="00820FAA" w:rsidRDefault="00820FAA">
      <w:pPr>
        <w:pStyle w:val="RedTxt"/>
        <w:rPr>
          <w:b/>
          <w:bCs/>
          <w:sz w:val="2"/>
          <w:szCs w:val="2"/>
        </w:rPr>
      </w:pPr>
    </w:p>
    <w:p w14:paraId="3FC6C9DD" w14:textId="77777777" w:rsidR="00820FAA" w:rsidRDefault="00820FAA">
      <w:pPr>
        <w:pStyle w:val="RedTxt"/>
        <w:rPr>
          <w:b/>
          <w:bCs/>
          <w:sz w:val="22"/>
          <w:szCs w:val="22"/>
        </w:rPr>
      </w:pPr>
    </w:p>
    <w:p w14:paraId="483AFCE6" w14:textId="77777777" w:rsidR="00820FAA" w:rsidRDefault="00820FAA">
      <w:pPr>
        <w:pStyle w:val="RedTxt"/>
        <w:rPr>
          <w:b/>
          <w:bCs/>
          <w:sz w:val="22"/>
          <w:szCs w:val="22"/>
        </w:rPr>
      </w:pPr>
      <w:bookmarkStart w:id="22" w:name="ANNEXE_SST"/>
      <w:r>
        <w:rPr>
          <w:b/>
          <w:bCs/>
          <w:sz w:val="22"/>
          <w:szCs w:val="22"/>
        </w:rPr>
        <w:br w:type="page"/>
      </w:r>
    </w:p>
    <w:p w14:paraId="1A04E6B0" w14:textId="77777777" w:rsidR="0040036A" w:rsidRDefault="0040036A">
      <w:pPr>
        <w:pStyle w:val="RedTxt"/>
        <w:rPr>
          <w:b/>
          <w:bCs/>
          <w:sz w:val="22"/>
          <w:szCs w:val="22"/>
        </w:rPr>
      </w:pPr>
    </w:p>
    <w:p w14:paraId="4912AD54" w14:textId="77777777" w:rsidR="0040036A" w:rsidRDefault="0040036A">
      <w:pPr>
        <w:pStyle w:val="RedTxt"/>
        <w:rPr>
          <w:b/>
          <w:bCs/>
          <w:sz w:val="22"/>
          <w:szCs w:val="22"/>
        </w:rPr>
      </w:pPr>
    </w:p>
    <w:p w14:paraId="6C903C9D" w14:textId="338C8334" w:rsidR="00820FAA" w:rsidRDefault="00820FAA">
      <w:pPr>
        <w:widowControl/>
        <w:shd w:val="clear" w:color="auto" w:fill="E6E6E6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Annexe n°</w:t>
      </w:r>
      <w:r w:rsidR="00C04143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Texte8"/>
            <w:enabled/>
            <w:calcOnExit w:val="0"/>
            <w:textInput>
              <w:type w:val="number"/>
              <w:default w:val="...."/>
            </w:textInput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FORMTEXT </w:instrText>
      </w:r>
      <w:r w:rsidR="00C04143">
        <w:rPr>
          <w:rFonts w:ascii="Arial" w:hAnsi="Arial" w:cs="Arial"/>
          <w:b/>
          <w:bCs/>
          <w:sz w:val="24"/>
          <w:szCs w:val="24"/>
        </w:rPr>
      </w:r>
      <w:r w:rsidR="00C04143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9C11AB">
        <w:rPr>
          <w:rFonts w:ascii="Arial" w:hAnsi="Arial" w:cs="Arial"/>
          <w:b/>
          <w:bCs/>
          <w:noProof/>
          <w:sz w:val="24"/>
          <w:szCs w:val="24"/>
        </w:rPr>
        <w:t>....</w:t>
      </w:r>
      <w:r w:rsidR="00C04143"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à l’acte d’engagement en cas de sous-traitance</w:t>
      </w:r>
    </w:p>
    <w:p w14:paraId="74724FB7" w14:textId="77777777" w:rsidR="00820FAA" w:rsidRDefault="00820FAA">
      <w:pPr>
        <w:pStyle w:val="RedTxt"/>
        <w:rPr>
          <w:b/>
          <w:bCs/>
        </w:rPr>
      </w:pPr>
    </w:p>
    <w:p w14:paraId="606902E9" w14:textId="77777777" w:rsidR="00820FAA" w:rsidRDefault="00820FAA">
      <w:pPr>
        <w:pStyle w:val="RedTxt"/>
        <w:rPr>
          <w:b/>
          <w:bCs/>
        </w:rPr>
      </w:pPr>
    </w:p>
    <w:p w14:paraId="37A17FFC" w14:textId="77777777" w:rsidR="00820FAA" w:rsidRDefault="00820FAA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820FAA" w14:paraId="694FD813" w14:textId="77777777">
        <w:tc>
          <w:tcPr>
            <w:tcW w:w="1809" w:type="dxa"/>
          </w:tcPr>
          <w:p w14:paraId="49B7AA22" w14:textId="77777777" w:rsidR="00820FAA" w:rsidRDefault="00820FAA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Lot :</w:t>
            </w:r>
          </w:p>
        </w:tc>
        <w:tc>
          <w:tcPr>
            <w:tcW w:w="5875" w:type="dxa"/>
          </w:tcPr>
          <w:p w14:paraId="2606AE0C" w14:textId="74A2CB42" w:rsidR="00820FAA" w:rsidRDefault="00C04143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11AB">
              <w:rPr>
                <w:rFonts w:ascii="Arial" w:hAnsi="Arial" w:cs="Arial"/>
                <w:noProof/>
              </w:rPr>
              <w:t>.........................................................................................................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bookmarkEnd w:id="12"/>
      <w:tr w:rsidR="00820FAA" w14:paraId="75682571" w14:textId="77777777">
        <w:tc>
          <w:tcPr>
            <w:tcW w:w="1809" w:type="dxa"/>
          </w:tcPr>
          <w:p w14:paraId="37214950" w14:textId="77777777" w:rsidR="00820FAA" w:rsidRDefault="00820FAA">
            <w:pPr>
              <w:spacing w:before="40" w:after="4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Titulaire :</w:t>
            </w:r>
          </w:p>
        </w:tc>
        <w:tc>
          <w:tcPr>
            <w:tcW w:w="5875" w:type="dxa"/>
          </w:tcPr>
          <w:p w14:paraId="130657EF" w14:textId="10183708" w:rsidR="00820FAA" w:rsidRDefault="00C04143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11AB">
              <w:rPr>
                <w:rFonts w:ascii="Arial" w:hAnsi="Arial" w:cs="Arial"/>
                <w:noProof/>
              </w:rPr>
              <w:t>.........................................................................................................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3771540A" w14:textId="77777777" w:rsidR="00820FAA" w:rsidRDefault="00820FAA">
      <w:pPr>
        <w:pStyle w:val="RedTxt"/>
      </w:pPr>
    </w:p>
    <w:p w14:paraId="11B1E45E" w14:textId="77777777" w:rsidR="00820FAA" w:rsidRDefault="00820FAA">
      <w:pPr>
        <w:pStyle w:val="RedTxt"/>
      </w:pPr>
    </w:p>
    <w:p w14:paraId="7092B0BA" w14:textId="77777777" w:rsidR="00820FAA" w:rsidRDefault="00820FAA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4692D3D2" w14:textId="77777777" w:rsidR="00820FAA" w:rsidRDefault="00820FAA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820FAA" w14:paraId="11EF4F4F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09D4E9B2" w14:textId="77777777" w:rsidR="00820FAA" w:rsidRDefault="00820FAA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816134D" w14:textId="77777777" w:rsidR="00820FAA" w:rsidRDefault="00820FAA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HT</w:t>
            </w:r>
          </w:p>
        </w:tc>
      </w:tr>
      <w:tr w:rsidR="00820FAA" w14:paraId="519EFDD4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24C2577A" w14:textId="0C999663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A2ABA0" w14:textId="3F4A4EE2" w:rsidR="00820FAA" w:rsidRDefault="00C04143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</w:tbl>
    <w:p w14:paraId="5B7C8CA6" w14:textId="77777777" w:rsidR="00820FAA" w:rsidRDefault="00820FAA">
      <w:pPr>
        <w:pStyle w:val="RedTxt"/>
      </w:pPr>
    </w:p>
    <w:p w14:paraId="542CA5F4" w14:textId="77777777" w:rsidR="00820FAA" w:rsidRDefault="00820FAA">
      <w:pPr>
        <w:pStyle w:val="RedTxt"/>
      </w:pPr>
    </w:p>
    <w:p w14:paraId="4FE75FD3" w14:textId="77777777" w:rsidR="00820FAA" w:rsidRDefault="00820FAA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820FAA" w14:paraId="0ED548D7" w14:textId="77777777">
        <w:tc>
          <w:tcPr>
            <w:tcW w:w="3085" w:type="dxa"/>
          </w:tcPr>
          <w:p w14:paraId="7A5407DA" w14:textId="77777777" w:rsidR="00820FAA" w:rsidRDefault="00820FAA">
            <w:pPr>
              <w:pStyle w:val="RedTxt"/>
              <w:spacing w:before="80" w:after="80"/>
              <w:jc w:val="right"/>
            </w:pPr>
            <w:r>
              <w:t>Raison sociale :</w:t>
            </w:r>
          </w:p>
        </w:tc>
        <w:tc>
          <w:tcPr>
            <w:tcW w:w="4606" w:type="dxa"/>
          </w:tcPr>
          <w:p w14:paraId="04BE2D1C" w14:textId="297465E5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64A5C06B" w14:textId="77777777">
        <w:trPr>
          <w:cantSplit/>
        </w:trPr>
        <w:tc>
          <w:tcPr>
            <w:tcW w:w="3085" w:type="dxa"/>
            <w:vMerge w:val="restart"/>
          </w:tcPr>
          <w:p w14:paraId="27582664" w14:textId="77777777" w:rsidR="00820FAA" w:rsidRDefault="00820FAA">
            <w:pPr>
              <w:pStyle w:val="RedTxt"/>
              <w:spacing w:before="80" w:after="80"/>
              <w:jc w:val="right"/>
            </w:pPr>
            <w:r>
              <w:t>Adresse :</w:t>
            </w:r>
          </w:p>
        </w:tc>
        <w:tc>
          <w:tcPr>
            <w:tcW w:w="4606" w:type="dxa"/>
          </w:tcPr>
          <w:p w14:paraId="7BC58C56" w14:textId="51D76CF5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18D11B77" w14:textId="77777777">
        <w:trPr>
          <w:cantSplit/>
        </w:trPr>
        <w:tc>
          <w:tcPr>
            <w:tcW w:w="3085" w:type="dxa"/>
            <w:vMerge/>
          </w:tcPr>
          <w:p w14:paraId="45D3A868" w14:textId="77777777" w:rsidR="00820FAA" w:rsidRDefault="00820FAA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63F067F5" w14:textId="38574D2D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39D71C63" w14:textId="77777777">
        <w:trPr>
          <w:cantSplit/>
        </w:trPr>
        <w:tc>
          <w:tcPr>
            <w:tcW w:w="3085" w:type="dxa"/>
            <w:vMerge/>
          </w:tcPr>
          <w:p w14:paraId="29176891" w14:textId="77777777" w:rsidR="00820FAA" w:rsidRDefault="00820FAA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02134F55" w14:textId="7C467A32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43BA59D1" w14:textId="77777777">
        <w:trPr>
          <w:cantSplit/>
        </w:trPr>
        <w:tc>
          <w:tcPr>
            <w:tcW w:w="3085" w:type="dxa"/>
            <w:vMerge/>
          </w:tcPr>
          <w:p w14:paraId="0C68D7C3" w14:textId="77777777" w:rsidR="00820FAA" w:rsidRDefault="00820FAA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2D2A1D7F" w14:textId="1A0521CD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3D2EE40D" w14:textId="77777777">
        <w:tc>
          <w:tcPr>
            <w:tcW w:w="3085" w:type="dxa"/>
          </w:tcPr>
          <w:p w14:paraId="5F14881B" w14:textId="77777777" w:rsidR="00820FAA" w:rsidRDefault="00820FAA">
            <w:pPr>
              <w:pStyle w:val="RedTxt"/>
              <w:spacing w:before="80" w:after="80"/>
              <w:jc w:val="right"/>
            </w:pPr>
            <w:r>
              <w:t>Code postal :</w:t>
            </w:r>
          </w:p>
        </w:tc>
        <w:tc>
          <w:tcPr>
            <w:tcW w:w="4606" w:type="dxa"/>
          </w:tcPr>
          <w:p w14:paraId="31B66434" w14:textId="4217A5A1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7244B749" w14:textId="77777777">
        <w:tc>
          <w:tcPr>
            <w:tcW w:w="3085" w:type="dxa"/>
          </w:tcPr>
          <w:p w14:paraId="4AEF934D" w14:textId="77777777" w:rsidR="00820FAA" w:rsidRDefault="00820FAA">
            <w:pPr>
              <w:pStyle w:val="RedTxt"/>
              <w:spacing w:before="80" w:after="80"/>
              <w:jc w:val="right"/>
            </w:pPr>
            <w:r>
              <w:t>Bureau distributeur :</w:t>
            </w:r>
          </w:p>
        </w:tc>
        <w:tc>
          <w:tcPr>
            <w:tcW w:w="4606" w:type="dxa"/>
          </w:tcPr>
          <w:p w14:paraId="63F2BCE0" w14:textId="6B3C0DB5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5A4BF7BF" w14:textId="77777777">
        <w:tc>
          <w:tcPr>
            <w:tcW w:w="3085" w:type="dxa"/>
          </w:tcPr>
          <w:p w14:paraId="51386A86" w14:textId="77777777" w:rsidR="00820FAA" w:rsidRDefault="00820FAA">
            <w:pPr>
              <w:pStyle w:val="RedTxt"/>
              <w:spacing w:before="80" w:after="80"/>
              <w:jc w:val="right"/>
            </w:pPr>
            <w:r>
              <w:t>Téléphone :</w:t>
            </w:r>
          </w:p>
        </w:tc>
        <w:tc>
          <w:tcPr>
            <w:tcW w:w="4606" w:type="dxa"/>
          </w:tcPr>
          <w:p w14:paraId="7C5B6C05" w14:textId="271E2C56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0B3B07ED" w14:textId="77777777">
        <w:tc>
          <w:tcPr>
            <w:tcW w:w="3085" w:type="dxa"/>
          </w:tcPr>
          <w:p w14:paraId="2F6C4503" w14:textId="77777777" w:rsidR="00820FAA" w:rsidRDefault="00820FAA">
            <w:pPr>
              <w:pStyle w:val="RedTxt"/>
              <w:spacing w:before="80" w:after="80"/>
              <w:jc w:val="right"/>
            </w:pPr>
            <w:r>
              <w:t>Fax :</w:t>
            </w:r>
          </w:p>
        </w:tc>
        <w:tc>
          <w:tcPr>
            <w:tcW w:w="4606" w:type="dxa"/>
          </w:tcPr>
          <w:p w14:paraId="67A049C5" w14:textId="1625B1FE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4DC971D1" w14:textId="77777777">
        <w:tc>
          <w:tcPr>
            <w:tcW w:w="3085" w:type="dxa"/>
          </w:tcPr>
          <w:p w14:paraId="72ABBE26" w14:textId="77777777" w:rsidR="00820FAA" w:rsidRDefault="00820FAA">
            <w:pPr>
              <w:pStyle w:val="RedTxt"/>
              <w:spacing w:before="80" w:after="80"/>
              <w:jc w:val="right"/>
            </w:pPr>
            <w:r>
              <w:t>Courriel :</w:t>
            </w:r>
          </w:p>
        </w:tc>
        <w:tc>
          <w:tcPr>
            <w:tcW w:w="4606" w:type="dxa"/>
          </w:tcPr>
          <w:p w14:paraId="41AABAB4" w14:textId="4FED7817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0FE7EFD2" w14:textId="77777777">
        <w:tc>
          <w:tcPr>
            <w:tcW w:w="3085" w:type="dxa"/>
          </w:tcPr>
          <w:p w14:paraId="44204461" w14:textId="77777777" w:rsidR="00820FAA" w:rsidRDefault="00820FAA">
            <w:pPr>
              <w:pStyle w:val="RedTxt"/>
              <w:spacing w:before="80" w:after="80"/>
              <w:jc w:val="right"/>
            </w:pPr>
            <w:r>
              <w:t>Numéro SIRET :</w:t>
            </w:r>
          </w:p>
        </w:tc>
        <w:tc>
          <w:tcPr>
            <w:tcW w:w="4606" w:type="dxa"/>
          </w:tcPr>
          <w:p w14:paraId="24EC14D5" w14:textId="7470398F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4802F4F5" w14:textId="77777777">
        <w:tc>
          <w:tcPr>
            <w:tcW w:w="3085" w:type="dxa"/>
          </w:tcPr>
          <w:p w14:paraId="4FE806DB" w14:textId="77777777" w:rsidR="00820FAA" w:rsidRDefault="00820FAA">
            <w:pPr>
              <w:pStyle w:val="RedTxt"/>
              <w:spacing w:before="80" w:after="80"/>
              <w:jc w:val="right"/>
            </w:pPr>
            <w:r>
              <w:t>Numéro au registre du commerce :</w:t>
            </w:r>
          </w:p>
        </w:tc>
        <w:tc>
          <w:tcPr>
            <w:tcW w:w="4606" w:type="dxa"/>
          </w:tcPr>
          <w:p w14:paraId="135BE8E9" w14:textId="604E1E96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2E96FA5B" w14:textId="77777777">
        <w:tc>
          <w:tcPr>
            <w:tcW w:w="3085" w:type="dxa"/>
          </w:tcPr>
          <w:p w14:paraId="347C2B54" w14:textId="77777777" w:rsidR="00820FAA" w:rsidRDefault="00820FAA">
            <w:pPr>
              <w:pStyle w:val="RedTxt"/>
              <w:spacing w:before="80" w:after="80"/>
              <w:jc w:val="right"/>
            </w:pPr>
            <w:r>
              <w:t xml:space="preserve">Ou au répertoire des métiers : </w:t>
            </w:r>
          </w:p>
        </w:tc>
        <w:tc>
          <w:tcPr>
            <w:tcW w:w="4606" w:type="dxa"/>
          </w:tcPr>
          <w:p w14:paraId="1A970491" w14:textId="623E70E7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033C4FDC" w14:textId="77777777">
        <w:tc>
          <w:tcPr>
            <w:tcW w:w="3085" w:type="dxa"/>
          </w:tcPr>
          <w:p w14:paraId="710F3A11" w14:textId="77777777" w:rsidR="00820FAA" w:rsidRDefault="00820FAA">
            <w:pPr>
              <w:pStyle w:val="RedTxt"/>
              <w:spacing w:before="80" w:after="80"/>
              <w:jc w:val="right"/>
            </w:pPr>
            <w:r>
              <w:t>Code NAF :</w:t>
            </w:r>
          </w:p>
        </w:tc>
        <w:tc>
          <w:tcPr>
            <w:tcW w:w="4606" w:type="dxa"/>
          </w:tcPr>
          <w:p w14:paraId="7033832D" w14:textId="52B9AFCB" w:rsidR="00820FAA" w:rsidRDefault="00C04143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</w:tbl>
    <w:p w14:paraId="3BD05DCC" w14:textId="77777777" w:rsidR="00820FAA" w:rsidRDefault="00820FAA">
      <w:pPr>
        <w:pStyle w:val="RedTxt"/>
      </w:pPr>
    </w:p>
    <w:p w14:paraId="43AB41C3" w14:textId="77777777" w:rsidR="00820FAA" w:rsidRDefault="00820FAA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1C06C0D7" w14:textId="77777777" w:rsidR="00820FAA" w:rsidRDefault="00820FAA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820FAA" w14:paraId="61829CFD" w14:textId="77777777">
        <w:tc>
          <w:tcPr>
            <w:tcW w:w="2235" w:type="dxa"/>
            <w:shd w:val="clear" w:color="auto" w:fill="E6E6E6"/>
          </w:tcPr>
          <w:p w14:paraId="4A20BA44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6496AB73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033C5870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3D196541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124E3AAC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5E2D8A9C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142B705F" w14:textId="77777777" w:rsidR="00820FAA" w:rsidRDefault="00820FAA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RIB</w:t>
            </w:r>
          </w:p>
        </w:tc>
      </w:tr>
      <w:tr w:rsidR="00820FAA" w14:paraId="571C0A6E" w14:textId="77777777">
        <w:tc>
          <w:tcPr>
            <w:tcW w:w="2235" w:type="dxa"/>
          </w:tcPr>
          <w:p w14:paraId="6ACD83C1" w14:textId="041C0161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……………………………</w:t>
            </w:r>
            <w:r>
              <w:fldChar w:fldCharType="end"/>
            </w:r>
          </w:p>
        </w:tc>
        <w:tc>
          <w:tcPr>
            <w:tcW w:w="1701" w:type="dxa"/>
          </w:tcPr>
          <w:p w14:paraId="694467E4" w14:textId="2535ED13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……………………………</w:t>
            </w:r>
            <w:r>
              <w:fldChar w:fldCharType="end"/>
            </w:r>
          </w:p>
        </w:tc>
        <w:tc>
          <w:tcPr>
            <w:tcW w:w="1130" w:type="dxa"/>
          </w:tcPr>
          <w:p w14:paraId="00527B83" w14:textId="1E3FEDB5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14:paraId="7758F05B" w14:textId="28DDF007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2" w:type="dxa"/>
          </w:tcPr>
          <w:p w14:paraId="2A09D3DD" w14:textId="7CBE01CD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1133" w:type="dxa"/>
          </w:tcPr>
          <w:p w14:paraId="56119070" w14:textId="6C5E9586" w:rsidR="00820FAA" w:rsidRDefault="00C04143">
            <w:pPr>
              <w:pStyle w:val="RedTxt"/>
              <w:spacing w:before="40" w:after="40"/>
            </w:pPr>
            <w: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……………</w:t>
            </w:r>
            <w:r>
              <w:fldChar w:fldCharType="end"/>
            </w:r>
          </w:p>
        </w:tc>
        <w:tc>
          <w:tcPr>
            <w:tcW w:w="698" w:type="dxa"/>
          </w:tcPr>
          <w:p w14:paraId="7ADEF9A4" w14:textId="7197B1A4" w:rsidR="00820FAA" w:rsidRDefault="00C04143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….</w:t>
            </w:r>
            <w:r>
              <w:fldChar w:fldCharType="end"/>
            </w:r>
          </w:p>
        </w:tc>
      </w:tr>
    </w:tbl>
    <w:p w14:paraId="5C9B135E" w14:textId="77777777" w:rsidR="00820FAA" w:rsidRDefault="00820FAA">
      <w:pPr>
        <w:pStyle w:val="RedTxt"/>
      </w:pPr>
    </w:p>
    <w:p w14:paraId="4442F5DC" w14:textId="77777777" w:rsidR="00820FAA" w:rsidRDefault="00820FAA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57DEC44C" w14:textId="77777777" w:rsidR="00820FAA" w:rsidRDefault="00820FAA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  <w:gridCol w:w="160"/>
        <w:gridCol w:w="1539"/>
      </w:tblGrid>
      <w:tr w:rsidR="00820FAA" w14:paraId="57E5A334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181D8D79" w14:textId="77777777" w:rsidR="00820FAA" w:rsidRDefault="00820FAA">
            <w:pPr>
              <w:pStyle w:val="Commentaire"/>
              <w:ind w:left="-212" w:right="-70" w:firstLine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0C92A15" w14:textId="77777777" w:rsidR="00820FAA" w:rsidRDefault="00820FAA">
            <w:pPr>
              <w:ind w:left="71" w:hanging="14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0603A47" w14:textId="77777777" w:rsidR="00820FAA" w:rsidRDefault="00820FAA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Sans objet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6A876AF" w14:textId="77777777" w:rsidR="00820FAA" w:rsidRDefault="00820FAA">
            <w:pPr>
              <w:ind w:hanging="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7DDD698" w14:textId="77777777" w:rsidR="00820FAA" w:rsidRDefault="00820FAA">
            <w:pPr>
              <w:pStyle w:val="Commentair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Accepte l’avance (5%)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47E3DD9" w14:textId="77777777" w:rsidR="00820FAA" w:rsidRDefault="00820FAA">
            <w:pPr>
              <w:ind w:hanging="7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17A36E" w14:textId="77777777" w:rsidR="00820FAA" w:rsidRDefault="00820FAA">
            <w:pPr>
              <w:ind w:left="-230" w:firstLine="2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Refuse l’avance (5%)</w:t>
            </w:r>
          </w:p>
        </w:tc>
      </w:tr>
    </w:tbl>
    <w:p w14:paraId="1FB2DF7A" w14:textId="77777777" w:rsidR="00820FAA" w:rsidRDefault="00820FAA">
      <w:pPr>
        <w:pStyle w:val="RedTxt"/>
      </w:pPr>
    </w:p>
    <w:p w14:paraId="66C1D03B" w14:textId="77777777" w:rsidR="00820FAA" w:rsidRDefault="00820FAA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345E4864" w14:textId="77777777" w:rsidR="00820FAA" w:rsidRDefault="00820FAA">
      <w:pPr>
        <w:pStyle w:val="RedTxt"/>
      </w:pPr>
    </w:p>
    <w:tbl>
      <w:tblPr>
        <w:tblW w:w="9129" w:type="dxa"/>
        <w:jc w:val="center"/>
        <w:tblLayout w:type="fixed"/>
        <w:tblLook w:val="0000" w:firstRow="0" w:lastRow="0" w:firstColumn="0" w:lastColumn="0" w:noHBand="0" w:noVBand="0"/>
      </w:tblPr>
      <w:tblGrid>
        <w:gridCol w:w="1850"/>
        <w:gridCol w:w="7279"/>
      </w:tblGrid>
      <w:tr w:rsidR="00820FAA" w14:paraId="4D06F53B" w14:textId="77777777" w:rsidTr="009C11AB">
        <w:trPr>
          <w:trHeight w:val="330"/>
          <w:jc w:val="center"/>
        </w:trPr>
        <w:tc>
          <w:tcPr>
            <w:tcW w:w="1850" w:type="dxa"/>
          </w:tcPr>
          <w:p w14:paraId="200BFFD1" w14:textId="77777777" w:rsidR="00820FAA" w:rsidRDefault="00820FAA" w:rsidP="009C11AB">
            <w:pPr>
              <w:pStyle w:val="RedTxt"/>
              <w:spacing w:before="40" w:after="40"/>
              <w:jc w:val="right"/>
            </w:pPr>
            <w:r>
              <w:t>Variation des prix :</w:t>
            </w:r>
          </w:p>
        </w:tc>
        <w:tc>
          <w:tcPr>
            <w:tcW w:w="7279" w:type="dxa"/>
          </w:tcPr>
          <w:p w14:paraId="0761C674" w14:textId="45B569A5" w:rsidR="00820FAA" w:rsidRDefault="00C04143" w:rsidP="009C11AB">
            <w:pPr>
              <w:pStyle w:val="RedTxt"/>
              <w:spacing w:before="40" w:after="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</w:t>
            </w:r>
            <w:r>
              <w:fldChar w:fldCharType="end"/>
            </w:r>
          </w:p>
        </w:tc>
      </w:tr>
      <w:tr w:rsidR="00820FAA" w14:paraId="3C2196C1" w14:textId="77777777" w:rsidTr="009C11AB">
        <w:trPr>
          <w:trHeight w:val="253"/>
          <w:jc w:val="center"/>
        </w:trPr>
        <w:tc>
          <w:tcPr>
            <w:tcW w:w="1850" w:type="dxa"/>
          </w:tcPr>
          <w:p w14:paraId="1EFAAEE7" w14:textId="77777777" w:rsidR="00820FAA" w:rsidRDefault="00820FAA" w:rsidP="009C11AB">
            <w:pPr>
              <w:pStyle w:val="RedTxt"/>
              <w:spacing w:before="40" w:after="40"/>
              <w:jc w:val="right"/>
            </w:pPr>
            <w:r>
              <w:t>Mois 0 :</w:t>
            </w:r>
          </w:p>
        </w:tc>
        <w:tc>
          <w:tcPr>
            <w:tcW w:w="7279" w:type="dxa"/>
          </w:tcPr>
          <w:p w14:paraId="12149EED" w14:textId="0DF9326D" w:rsidR="00820FAA" w:rsidRDefault="00C04143" w:rsidP="009C11AB">
            <w:pPr>
              <w:pStyle w:val="RedTxt"/>
              <w:spacing w:before="40" w:after="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820FAA">
              <w:instrText xml:space="preserve"> FORMTEXT </w:instrText>
            </w:r>
            <w:r>
              <w:fldChar w:fldCharType="separate"/>
            </w:r>
            <w:r w:rsidR="009C11AB">
              <w:rPr>
                <w:noProof/>
              </w:rPr>
              <w:t>.......................................................................................</w:t>
            </w:r>
            <w:r>
              <w:fldChar w:fldCharType="end"/>
            </w:r>
          </w:p>
        </w:tc>
      </w:tr>
    </w:tbl>
    <w:p w14:paraId="6FA14DD7" w14:textId="77777777" w:rsidR="0040036A" w:rsidRDefault="0040036A">
      <w:pPr>
        <w:pStyle w:val="RedTxt"/>
      </w:pPr>
    </w:p>
    <w:p w14:paraId="454FD564" w14:textId="77777777" w:rsidR="00B47491" w:rsidRDefault="00B47491">
      <w:pPr>
        <w:pStyle w:val="RedTxt"/>
      </w:pPr>
    </w:p>
    <w:p w14:paraId="22BA2DF4" w14:textId="77777777" w:rsidR="00820FAA" w:rsidRDefault="00820FAA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Autres renseignements</w:t>
      </w:r>
    </w:p>
    <w:p w14:paraId="5B81AE33" w14:textId="77777777" w:rsidR="00820FAA" w:rsidRDefault="00820FAA">
      <w:pPr>
        <w:pStyle w:val="RedTxt"/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820FAA" w:rsidRPr="00C00A16" w14:paraId="655C7652" w14:textId="77777777">
        <w:trPr>
          <w:cantSplit/>
        </w:trPr>
        <w:tc>
          <w:tcPr>
            <w:tcW w:w="3794" w:type="dxa"/>
            <w:vMerge w:val="restart"/>
            <w:shd w:val="clear" w:color="auto" w:fill="E6E6E6"/>
          </w:tcPr>
          <w:p w14:paraId="1904BC16" w14:textId="77777777" w:rsidR="00820FAA" w:rsidRDefault="00820FAA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5B05E7F" w14:textId="77777777" w:rsidR="00820FAA" w:rsidRDefault="00820FAA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Comptable assignataire des paiements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3A262B6B" w14:textId="77777777" w:rsidR="00820FAA" w:rsidRPr="00C00A16" w:rsidRDefault="00820FAA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0FAA" w:rsidRPr="00C00A16" w14:paraId="12045556" w14:textId="77777777">
        <w:trPr>
          <w:cantSplit/>
        </w:trPr>
        <w:tc>
          <w:tcPr>
            <w:tcW w:w="3794" w:type="dxa"/>
            <w:vMerge/>
            <w:shd w:val="clear" w:color="auto" w:fill="E6E6E6"/>
          </w:tcPr>
          <w:p w14:paraId="27340873" w14:textId="77777777" w:rsidR="00820FAA" w:rsidRPr="00C00A16" w:rsidRDefault="00820FAA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1234E365" w14:textId="77777777" w:rsidR="00820FAA" w:rsidRPr="00C00A16" w:rsidRDefault="007326CD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820FAA" w14:paraId="127B7B8B" w14:textId="77777777">
        <w:trPr>
          <w:cantSplit/>
        </w:trPr>
        <w:tc>
          <w:tcPr>
            <w:tcW w:w="3794" w:type="dxa"/>
            <w:vMerge/>
            <w:shd w:val="clear" w:color="auto" w:fill="E6E6E6"/>
          </w:tcPr>
          <w:p w14:paraId="4B4A8E32" w14:textId="77777777" w:rsidR="00820FAA" w:rsidRPr="00C00A16" w:rsidRDefault="00820FAA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18" w:type="dxa"/>
            <w:tcBorders>
              <w:top w:val="single" w:sz="2" w:space="0" w:color="FFFFFF"/>
              <w:bottom w:val="single" w:sz="4" w:space="0" w:color="auto"/>
            </w:tcBorders>
          </w:tcPr>
          <w:p w14:paraId="063DF8B9" w14:textId="77777777" w:rsidR="00820FAA" w:rsidRDefault="00820FAA">
            <w:pPr>
              <w:widowControl/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263F4F07" w14:textId="77777777" w:rsidR="00820FAA" w:rsidRDefault="00820FAA">
      <w:pPr>
        <w:pStyle w:val="RedTxt"/>
        <w:rPr>
          <w:lang w:val="en-US"/>
        </w:rPr>
      </w:pPr>
    </w:p>
    <w:p w14:paraId="65C7769D" w14:textId="77777777" w:rsidR="00820FAA" w:rsidRDefault="00820FAA">
      <w:pPr>
        <w:pStyle w:val="RedTxt"/>
        <w:rPr>
          <w:lang w:val="en-US"/>
        </w:rPr>
      </w:pPr>
    </w:p>
    <w:p w14:paraId="301E5248" w14:textId="77777777" w:rsidR="00820FAA" w:rsidRDefault="00820FAA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1647678E" w14:textId="77777777" w:rsidR="00820FAA" w:rsidRDefault="00820FAA">
      <w:pPr>
        <w:pStyle w:val="RedTxt"/>
      </w:pPr>
    </w:p>
    <w:p w14:paraId="4C5C6C6E" w14:textId="77777777" w:rsidR="00820FAA" w:rsidRDefault="00820FAA">
      <w:pPr>
        <w:pStyle w:val="RedTxt"/>
      </w:pPr>
      <w:r>
        <w:t>Le représentant du pouvoir adjudicateur accepte le sous-traitant et agrée ses conditions de paiement.</w:t>
      </w:r>
    </w:p>
    <w:p w14:paraId="10B89A7F" w14:textId="77777777" w:rsidR="00820FAA" w:rsidRDefault="00820FAA">
      <w:pPr>
        <w:pStyle w:val="RedTxt"/>
      </w:pPr>
    </w:p>
    <w:p w14:paraId="150BA825" w14:textId="77777777" w:rsidR="00820FAA" w:rsidRDefault="00820FAA">
      <w:pPr>
        <w:pStyle w:val="RedTxt"/>
      </w:pPr>
    </w:p>
    <w:p w14:paraId="7B3E5B25" w14:textId="77777777" w:rsidR="00820FAA" w:rsidRDefault="00820FAA">
      <w:pPr>
        <w:pStyle w:val="RedTxt"/>
        <w:tabs>
          <w:tab w:val="left" w:pos="4536"/>
        </w:tabs>
      </w:pPr>
      <w:r>
        <w:t>Le titulaire responsable,</w:t>
      </w:r>
      <w:r>
        <w:tab/>
        <w:t>Le sous-traitant,</w:t>
      </w:r>
    </w:p>
    <w:p w14:paraId="223B9421" w14:textId="77777777" w:rsidR="00820FAA" w:rsidRDefault="00820FAA">
      <w:pPr>
        <w:pStyle w:val="RedTxt"/>
      </w:pPr>
    </w:p>
    <w:p w14:paraId="62AE68DD" w14:textId="4800BB0F" w:rsidR="00820FAA" w:rsidRDefault="00820FAA">
      <w:pPr>
        <w:pStyle w:val="RedTxt"/>
        <w:tabs>
          <w:tab w:val="left" w:pos="4536"/>
        </w:tabs>
      </w:pPr>
      <w:r>
        <w:t xml:space="preserve">A </w:t>
      </w:r>
      <w:r w:rsidR="00C04143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……………………………</w:t>
      </w:r>
      <w:r w:rsidR="00C04143">
        <w:fldChar w:fldCharType="end"/>
      </w:r>
      <w:r>
        <w:t xml:space="preserve"> , le </w:t>
      </w:r>
      <w:r w:rsidR="00C04143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</w:t>
      </w:r>
      <w:r w:rsidR="00C04143">
        <w:fldChar w:fldCharType="end"/>
      </w:r>
      <w:r>
        <w:tab/>
        <w:t xml:space="preserve">A </w:t>
      </w:r>
      <w:r w:rsidR="00C04143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……………………………</w:t>
      </w:r>
      <w:r w:rsidR="00C04143">
        <w:fldChar w:fldCharType="end"/>
      </w:r>
      <w:r>
        <w:t xml:space="preserve"> , le </w:t>
      </w:r>
      <w:r w:rsidR="00C04143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</w:t>
      </w:r>
      <w:r w:rsidR="00C04143">
        <w:fldChar w:fldCharType="end"/>
      </w:r>
    </w:p>
    <w:p w14:paraId="57F9CCF0" w14:textId="77777777" w:rsidR="00820FAA" w:rsidRDefault="00820FAA">
      <w:pPr>
        <w:pStyle w:val="RedTxt"/>
        <w:tabs>
          <w:tab w:val="left" w:pos="4536"/>
        </w:tabs>
      </w:pPr>
    </w:p>
    <w:p w14:paraId="2537E72F" w14:textId="77777777" w:rsidR="00820FAA" w:rsidRDefault="00820FAA">
      <w:pPr>
        <w:pStyle w:val="RedTxt"/>
        <w:tabs>
          <w:tab w:val="left" w:pos="4536"/>
        </w:tabs>
      </w:pPr>
      <w:r>
        <w:t>Signature,</w:t>
      </w:r>
      <w:r>
        <w:tab/>
        <w:t>Signature,</w:t>
      </w:r>
    </w:p>
    <w:p w14:paraId="6CACC14D" w14:textId="77777777" w:rsidR="00820FAA" w:rsidRDefault="00820FAA">
      <w:pPr>
        <w:pStyle w:val="RedTxt"/>
      </w:pPr>
    </w:p>
    <w:p w14:paraId="3A808EE6" w14:textId="77777777" w:rsidR="00820FAA" w:rsidRDefault="00820FAA">
      <w:pPr>
        <w:pStyle w:val="RedTxt"/>
      </w:pPr>
    </w:p>
    <w:p w14:paraId="70F6E4FE" w14:textId="77777777" w:rsidR="00820FAA" w:rsidRDefault="00820FAA">
      <w:pPr>
        <w:pStyle w:val="RedTxt"/>
      </w:pPr>
    </w:p>
    <w:p w14:paraId="4ABBE380" w14:textId="77777777" w:rsidR="00820FAA" w:rsidRDefault="00820FAA">
      <w:pPr>
        <w:pStyle w:val="RedTxt"/>
      </w:pPr>
    </w:p>
    <w:p w14:paraId="25138FD3" w14:textId="6FE58600" w:rsidR="00820FAA" w:rsidRDefault="00820FAA">
      <w:pPr>
        <w:pStyle w:val="RedTxt"/>
        <w:ind w:firstLine="4536"/>
      </w:pPr>
      <w:r>
        <w:t xml:space="preserve">A </w:t>
      </w:r>
      <w:r w:rsidR="00C04143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……………………………</w:t>
      </w:r>
      <w:r w:rsidR="00C04143">
        <w:fldChar w:fldCharType="end"/>
      </w:r>
      <w:r>
        <w:t xml:space="preserve"> , le </w:t>
      </w:r>
      <w:r w:rsidR="00C04143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</w:t>
      </w:r>
      <w:r w:rsidR="00C04143">
        <w:fldChar w:fldCharType="end"/>
      </w:r>
    </w:p>
    <w:p w14:paraId="7A8161D3" w14:textId="77777777" w:rsidR="00820FAA" w:rsidRDefault="00820FAA">
      <w:pPr>
        <w:pStyle w:val="RedTxt"/>
        <w:ind w:firstLine="4536"/>
      </w:pPr>
    </w:p>
    <w:p w14:paraId="5092C321" w14:textId="77777777" w:rsidR="00820FAA" w:rsidRDefault="00820FAA">
      <w:pPr>
        <w:pStyle w:val="RedTxt"/>
        <w:ind w:firstLine="4536"/>
      </w:pPr>
      <w:r>
        <w:t>Le représentant du pouvoir adjudicateur,</w:t>
      </w:r>
    </w:p>
    <w:p w14:paraId="29549CFC" w14:textId="77777777" w:rsidR="00820FAA" w:rsidRDefault="00820FAA">
      <w:pPr>
        <w:pStyle w:val="RedTxt"/>
        <w:ind w:firstLine="4536"/>
      </w:pPr>
    </w:p>
    <w:p w14:paraId="2E173AC7" w14:textId="77777777" w:rsidR="00820FAA" w:rsidRDefault="00820FAA">
      <w:pPr>
        <w:pStyle w:val="RedTxt"/>
        <w:ind w:firstLine="4536"/>
      </w:pPr>
    </w:p>
    <w:p w14:paraId="4C36A5DB" w14:textId="77777777" w:rsidR="00820FAA" w:rsidRDefault="00820FAA">
      <w:pPr>
        <w:pStyle w:val="RedTxt"/>
        <w:ind w:firstLine="4536"/>
      </w:pPr>
    </w:p>
    <w:p w14:paraId="678599EC" w14:textId="77777777" w:rsidR="00820FAA" w:rsidRDefault="00820FAA">
      <w:pPr>
        <w:pStyle w:val="RedTxt"/>
        <w:ind w:firstLine="4536"/>
      </w:pPr>
    </w:p>
    <w:p w14:paraId="0B6EEAFF" w14:textId="77777777" w:rsidR="00820FAA" w:rsidRDefault="00820FAA">
      <w:pPr>
        <w:pStyle w:val="RedTxt"/>
        <w:rPr>
          <w:sz w:val="4"/>
          <w:szCs w:val="4"/>
        </w:rPr>
      </w:pPr>
    </w:p>
    <w:p w14:paraId="393A0092" w14:textId="77777777" w:rsidR="007326CD" w:rsidRDefault="007326CD">
      <w:pPr>
        <w:pStyle w:val="RedTxt"/>
        <w:rPr>
          <w:sz w:val="4"/>
          <w:szCs w:val="4"/>
        </w:rPr>
      </w:pPr>
    </w:p>
    <w:p w14:paraId="0134A2E8" w14:textId="77777777" w:rsidR="007326CD" w:rsidRDefault="007326CD">
      <w:pPr>
        <w:pStyle w:val="RedTxt"/>
        <w:rPr>
          <w:sz w:val="4"/>
          <w:szCs w:val="4"/>
        </w:rPr>
      </w:pPr>
    </w:p>
    <w:p w14:paraId="5B5A44CB" w14:textId="77777777" w:rsidR="007326CD" w:rsidRDefault="007326CD">
      <w:pPr>
        <w:pStyle w:val="RedTxt"/>
        <w:rPr>
          <w:sz w:val="4"/>
          <w:szCs w:val="4"/>
        </w:rPr>
      </w:pPr>
    </w:p>
    <w:p w14:paraId="310E0786" w14:textId="77777777" w:rsidR="007326CD" w:rsidRDefault="007326CD">
      <w:pPr>
        <w:pStyle w:val="RedTxt"/>
        <w:rPr>
          <w:sz w:val="4"/>
          <w:szCs w:val="4"/>
        </w:rPr>
      </w:pPr>
    </w:p>
    <w:p w14:paraId="02437494" w14:textId="77777777" w:rsidR="00820FAA" w:rsidRDefault="00820FAA">
      <w:pPr>
        <w:pStyle w:val="RedTxt"/>
      </w:pPr>
    </w:p>
    <w:p w14:paraId="70DBFD85" w14:textId="77777777" w:rsidR="00820FAA" w:rsidRDefault="00820FAA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4299DA85" w14:textId="77777777" w:rsidR="00820FAA" w:rsidRDefault="00820FAA">
      <w:pPr>
        <w:pStyle w:val="RedTxt"/>
        <w:rPr>
          <w:sz w:val="2"/>
          <w:szCs w:val="2"/>
        </w:rPr>
      </w:pPr>
    </w:p>
    <w:p w14:paraId="2360ECD2" w14:textId="77777777" w:rsidR="00820FAA" w:rsidRDefault="00820FAA">
      <w:pPr>
        <w:pStyle w:val="RedTxt"/>
        <w:rPr>
          <w:sz w:val="2"/>
          <w:szCs w:val="2"/>
        </w:rPr>
      </w:pPr>
    </w:p>
    <w:p w14:paraId="5869F939" w14:textId="77777777" w:rsidR="00820FAA" w:rsidRDefault="00820FAA">
      <w:pPr>
        <w:pStyle w:val="RedTxt"/>
      </w:pPr>
    </w:p>
    <w:p w14:paraId="748ADDBD" w14:textId="77777777" w:rsidR="00820FAA" w:rsidRDefault="00820FAA">
      <w:pPr>
        <w:pStyle w:val="RedTxt"/>
      </w:pPr>
      <w:r>
        <w:t xml:space="preserve">Reçu à titre de notification une copie du présent acte spécial, </w:t>
      </w:r>
      <w:r>
        <w:rPr>
          <w:i/>
          <w:iCs/>
        </w:rPr>
        <w:t>ou coller l’avis de réception postal</w:t>
      </w:r>
      <w:r>
        <w:t>.</w:t>
      </w:r>
    </w:p>
    <w:p w14:paraId="0E699A4B" w14:textId="77777777" w:rsidR="00820FAA" w:rsidRDefault="00820FAA">
      <w:pPr>
        <w:pStyle w:val="RedTxt"/>
      </w:pPr>
    </w:p>
    <w:p w14:paraId="0450E1D4" w14:textId="77777777" w:rsidR="00820FAA" w:rsidRDefault="00820FAA">
      <w:pPr>
        <w:pStyle w:val="RedTxt"/>
      </w:pPr>
    </w:p>
    <w:p w14:paraId="2DF4266F" w14:textId="77777777" w:rsidR="00820FAA" w:rsidRDefault="00820FAA">
      <w:pPr>
        <w:pStyle w:val="RedTxt"/>
      </w:pPr>
    </w:p>
    <w:p w14:paraId="0A732E72" w14:textId="77777777" w:rsidR="00820FAA" w:rsidRDefault="00820FAA">
      <w:pPr>
        <w:pStyle w:val="RedTxt"/>
      </w:pPr>
      <w:r>
        <w:t>Le sous-traitant,</w:t>
      </w:r>
    </w:p>
    <w:p w14:paraId="7FC96EC7" w14:textId="77777777" w:rsidR="00820FAA" w:rsidRDefault="00820FAA">
      <w:pPr>
        <w:pStyle w:val="RedTxt"/>
      </w:pPr>
    </w:p>
    <w:p w14:paraId="6DABBE4D" w14:textId="0B4A6536" w:rsidR="00820FAA" w:rsidRDefault="00820FAA">
      <w:pPr>
        <w:pStyle w:val="RedTxt"/>
      </w:pPr>
      <w:r>
        <w:t xml:space="preserve">A </w:t>
      </w:r>
      <w:r w:rsidR="00C04143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……………………………</w:t>
      </w:r>
      <w:r w:rsidR="00C04143">
        <w:fldChar w:fldCharType="end"/>
      </w:r>
      <w:r>
        <w:t xml:space="preserve"> , le </w:t>
      </w:r>
      <w:r w:rsidR="00C04143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C04143">
        <w:fldChar w:fldCharType="separate"/>
      </w:r>
      <w:r w:rsidR="009C11AB">
        <w:rPr>
          <w:noProof/>
        </w:rPr>
        <w:t>……………</w:t>
      </w:r>
      <w:r w:rsidR="00C04143">
        <w:fldChar w:fldCharType="end"/>
      </w:r>
    </w:p>
    <w:p w14:paraId="70B09378" w14:textId="77777777" w:rsidR="00820FAA" w:rsidRDefault="00820FAA">
      <w:pPr>
        <w:pStyle w:val="RedTxt"/>
      </w:pPr>
    </w:p>
    <w:p w14:paraId="41165A68" w14:textId="77777777" w:rsidR="00820FAA" w:rsidRDefault="00820FAA">
      <w:pPr>
        <w:pStyle w:val="RedTxt"/>
      </w:pPr>
      <w:r>
        <w:t>Signature,</w:t>
      </w:r>
      <w:bookmarkEnd w:id="13"/>
      <w:bookmarkEnd w:id="22"/>
    </w:p>
    <w:sectPr w:rsidR="00820FAA" w:rsidSect="005576C7">
      <w:type w:val="continuous"/>
      <w:pgSz w:w="11906" w:h="16838"/>
      <w:pgMar w:top="1417" w:right="1133" w:bottom="1417" w:left="1134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71006" w14:textId="77777777" w:rsidR="007439C5" w:rsidRDefault="007439C5">
      <w:r>
        <w:separator/>
      </w:r>
    </w:p>
  </w:endnote>
  <w:endnote w:type="continuationSeparator" w:id="0">
    <w:p w14:paraId="1067F20C" w14:textId="77777777" w:rsidR="007439C5" w:rsidRDefault="0074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pprplGoth BT">
    <w:altName w:val="Sitka Smal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A6D6" w14:textId="77777777" w:rsidR="000D75E6" w:rsidRPr="00B9629D" w:rsidRDefault="000D75E6" w:rsidP="00C2117A">
    <w:pPr>
      <w:pStyle w:val="RedNomDoc"/>
      <w:jc w:val="right"/>
      <w:rPr>
        <w:b w:val="0"/>
        <w:sz w:val="16"/>
        <w:szCs w:val="16"/>
      </w:rPr>
    </w:pPr>
    <w:r w:rsidRPr="00B9629D">
      <w:rPr>
        <w:b w:val="0"/>
        <w:sz w:val="16"/>
        <w:szCs w:val="16"/>
      </w:rPr>
      <w:t xml:space="preserve">Page </w:t>
    </w:r>
    <w:r w:rsidRPr="00B9629D">
      <w:rPr>
        <w:b w:val="0"/>
        <w:sz w:val="16"/>
        <w:szCs w:val="16"/>
      </w:rPr>
      <w:fldChar w:fldCharType="begin"/>
    </w:r>
    <w:r w:rsidRPr="00B9629D">
      <w:rPr>
        <w:b w:val="0"/>
        <w:sz w:val="16"/>
        <w:szCs w:val="16"/>
      </w:rPr>
      <w:instrText xml:space="preserve"> PAGE </w:instrText>
    </w:r>
    <w:r w:rsidRPr="00B9629D">
      <w:rPr>
        <w:b w:val="0"/>
        <w:sz w:val="16"/>
        <w:szCs w:val="16"/>
      </w:rPr>
      <w:fldChar w:fldCharType="separate"/>
    </w:r>
    <w:r w:rsidR="006B2891">
      <w:rPr>
        <w:b w:val="0"/>
        <w:noProof/>
        <w:sz w:val="16"/>
        <w:szCs w:val="16"/>
      </w:rPr>
      <w:t>2</w:t>
    </w:r>
    <w:r w:rsidRPr="00B9629D">
      <w:rPr>
        <w:b w:val="0"/>
        <w:sz w:val="16"/>
        <w:szCs w:val="16"/>
      </w:rPr>
      <w:fldChar w:fldCharType="end"/>
    </w:r>
    <w:r w:rsidRPr="00B9629D">
      <w:rPr>
        <w:b w:val="0"/>
        <w:sz w:val="16"/>
        <w:szCs w:val="16"/>
      </w:rPr>
      <w:t>/</w:t>
    </w:r>
    <w:r w:rsidRPr="00B9629D">
      <w:rPr>
        <w:b w:val="0"/>
        <w:sz w:val="16"/>
        <w:szCs w:val="16"/>
      </w:rPr>
      <w:fldChar w:fldCharType="begin"/>
    </w:r>
    <w:r w:rsidRPr="00B9629D">
      <w:rPr>
        <w:b w:val="0"/>
        <w:sz w:val="16"/>
        <w:szCs w:val="16"/>
      </w:rPr>
      <w:instrText xml:space="preserve"> NUMPAGES </w:instrText>
    </w:r>
    <w:r w:rsidRPr="00B9629D">
      <w:rPr>
        <w:b w:val="0"/>
        <w:sz w:val="16"/>
        <w:szCs w:val="16"/>
      </w:rPr>
      <w:fldChar w:fldCharType="separate"/>
    </w:r>
    <w:r w:rsidR="006B2891">
      <w:rPr>
        <w:b w:val="0"/>
        <w:noProof/>
        <w:sz w:val="16"/>
        <w:szCs w:val="16"/>
      </w:rPr>
      <w:t>8</w:t>
    </w:r>
    <w:r w:rsidRPr="00B9629D">
      <w:rPr>
        <w:b w:val="0"/>
        <w:sz w:val="16"/>
        <w:szCs w:val="16"/>
      </w:rPr>
      <w:fldChar w:fldCharType="end"/>
    </w:r>
    <w:r>
      <w:rPr>
        <w:b w:val="0"/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CCF32" w14:textId="77777777" w:rsidR="000D75E6" w:rsidRPr="003C115C" w:rsidRDefault="000D75E6" w:rsidP="00C2117A">
    <w:pPr>
      <w:pStyle w:val="Pieddepage"/>
      <w:widowControl/>
      <w:tabs>
        <w:tab w:val="clear" w:pos="4819"/>
        <w:tab w:val="center" w:pos="4678"/>
      </w:tabs>
      <w:spacing w:before="40"/>
      <w:jc w:val="right"/>
      <w:rPr>
        <w:sz w:val="16"/>
        <w:szCs w:val="16"/>
      </w:rPr>
    </w:pPr>
    <w:r w:rsidRPr="003C115C">
      <w:rPr>
        <w:sz w:val="16"/>
        <w:szCs w:val="16"/>
      </w:rPr>
      <w:t xml:space="preserve">Page </w:t>
    </w:r>
    <w:r w:rsidRPr="003C115C">
      <w:rPr>
        <w:sz w:val="16"/>
        <w:szCs w:val="16"/>
      </w:rPr>
      <w:fldChar w:fldCharType="begin"/>
    </w:r>
    <w:r w:rsidRPr="003C115C">
      <w:rPr>
        <w:sz w:val="16"/>
        <w:szCs w:val="16"/>
      </w:rPr>
      <w:instrText xml:space="preserve"> PAGE </w:instrText>
    </w:r>
    <w:r w:rsidRPr="003C115C">
      <w:rPr>
        <w:sz w:val="16"/>
        <w:szCs w:val="16"/>
      </w:rPr>
      <w:fldChar w:fldCharType="separate"/>
    </w:r>
    <w:r w:rsidR="006B2891">
      <w:rPr>
        <w:noProof/>
        <w:sz w:val="16"/>
        <w:szCs w:val="16"/>
      </w:rPr>
      <w:t>4</w:t>
    </w:r>
    <w:r w:rsidRPr="003C115C">
      <w:rPr>
        <w:sz w:val="16"/>
        <w:szCs w:val="16"/>
      </w:rPr>
      <w:fldChar w:fldCharType="end"/>
    </w:r>
    <w:r w:rsidRPr="003C115C">
      <w:rPr>
        <w:sz w:val="16"/>
        <w:szCs w:val="16"/>
      </w:rPr>
      <w:t>/</w:t>
    </w:r>
    <w:r w:rsidRPr="003C115C">
      <w:rPr>
        <w:sz w:val="16"/>
        <w:szCs w:val="16"/>
      </w:rPr>
      <w:fldChar w:fldCharType="begin"/>
    </w:r>
    <w:r w:rsidRPr="003C115C">
      <w:rPr>
        <w:sz w:val="16"/>
        <w:szCs w:val="16"/>
      </w:rPr>
      <w:instrText xml:space="preserve"> NUMPAGES </w:instrText>
    </w:r>
    <w:r w:rsidRPr="003C115C">
      <w:rPr>
        <w:sz w:val="16"/>
        <w:szCs w:val="16"/>
      </w:rPr>
      <w:fldChar w:fldCharType="separate"/>
    </w:r>
    <w:r w:rsidR="006B2891">
      <w:rPr>
        <w:noProof/>
        <w:sz w:val="16"/>
        <w:szCs w:val="16"/>
      </w:rPr>
      <w:t>8</w:t>
    </w:r>
    <w:r w:rsidRPr="003C115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AA407" w14:textId="77777777" w:rsidR="007439C5" w:rsidRDefault="007439C5">
      <w:r>
        <w:separator/>
      </w:r>
    </w:p>
  </w:footnote>
  <w:footnote w:type="continuationSeparator" w:id="0">
    <w:p w14:paraId="0A12F06F" w14:textId="77777777" w:rsidR="007439C5" w:rsidRDefault="00743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FAB45" w14:textId="5F41551F" w:rsidR="002D2CDD" w:rsidRPr="002D2CDD" w:rsidRDefault="002D2CDD" w:rsidP="002D2CDD">
    <w:pPr>
      <w:ind w:left="708" w:right="-426" w:hanging="708"/>
      <w:jc w:val="center"/>
      <w:rPr>
        <w:rFonts w:ascii="Arial" w:hAnsi="Arial" w:cs="Arial"/>
        <w:bCs/>
        <w:sz w:val="18"/>
        <w:szCs w:val="18"/>
      </w:rPr>
    </w:pPr>
    <w:r w:rsidRPr="002D2CDD">
      <w:rPr>
        <w:rFonts w:ascii="Arial" w:hAnsi="Arial" w:cs="Arial"/>
        <w:bCs/>
        <w:sz w:val="18"/>
        <w:szCs w:val="18"/>
      </w:rPr>
      <w:t>EHPAD GUIL</w:t>
    </w:r>
    <w:r w:rsidR="009E6DB5">
      <w:rPr>
        <w:rFonts w:ascii="Arial" w:hAnsi="Arial" w:cs="Arial"/>
        <w:bCs/>
        <w:sz w:val="18"/>
        <w:szCs w:val="18"/>
      </w:rPr>
      <w:t xml:space="preserve"> </w:t>
    </w:r>
    <w:r w:rsidRPr="002D2CDD">
      <w:rPr>
        <w:rFonts w:ascii="Arial" w:hAnsi="Arial" w:cs="Arial"/>
        <w:bCs/>
        <w:sz w:val="18"/>
        <w:szCs w:val="18"/>
      </w:rPr>
      <w:t xml:space="preserve">ECRINS </w:t>
    </w:r>
    <w:proofErr w:type="spellStart"/>
    <w:r w:rsidRPr="002D2CDD">
      <w:rPr>
        <w:rFonts w:ascii="Arial" w:hAnsi="Arial" w:cs="Arial"/>
        <w:bCs/>
        <w:sz w:val="18"/>
        <w:szCs w:val="18"/>
      </w:rPr>
      <w:t>Chem</w:t>
    </w:r>
    <w:proofErr w:type="spellEnd"/>
    <w:r w:rsidRPr="002D2CDD">
      <w:rPr>
        <w:rFonts w:ascii="Arial" w:hAnsi="Arial" w:cs="Arial"/>
        <w:bCs/>
        <w:sz w:val="18"/>
        <w:szCs w:val="18"/>
      </w:rPr>
      <w:t>. Du Queron 05600 GUILLESTRE</w:t>
    </w:r>
  </w:p>
  <w:p w14:paraId="443D65E6" w14:textId="7B5CF4FA" w:rsidR="000D75E6" w:rsidRPr="00F5217A" w:rsidRDefault="000D75E6" w:rsidP="00E22EBA">
    <w:pPr>
      <w:pBdr>
        <w:bottom w:val="single" w:sz="4" w:space="1" w:color="auto"/>
      </w:pBdr>
      <w:ind w:left="-709"/>
      <w:jc w:val="center"/>
      <w:rPr>
        <w:rFonts w:ascii="Arial" w:hAnsi="Arial" w:cs="Arial"/>
        <w:sz w:val="18"/>
        <w:szCs w:val="18"/>
      </w:rPr>
    </w:pPr>
  </w:p>
  <w:p w14:paraId="72C19FFC" w14:textId="5ABDDFA1" w:rsidR="000D75E6" w:rsidRDefault="000D75E6" w:rsidP="00B33A6F">
    <w:pPr>
      <w:pStyle w:val="En-tte"/>
      <w:rPr>
        <w:sz w:val="20"/>
        <w:szCs w:val="20"/>
      </w:rPr>
    </w:pPr>
  </w:p>
  <w:p w14:paraId="4138FED3" w14:textId="77777777" w:rsidR="000D75E6" w:rsidRPr="00B33A6F" w:rsidRDefault="000D75E6" w:rsidP="00B33A6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E78DF" w14:textId="1C60D2E2" w:rsidR="002D2CDD" w:rsidRPr="002D2CDD" w:rsidRDefault="002D2CDD" w:rsidP="002D2CDD">
    <w:pPr>
      <w:ind w:left="708" w:right="-426" w:hanging="708"/>
      <w:jc w:val="center"/>
      <w:rPr>
        <w:rFonts w:ascii="Arial" w:hAnsi="Arial" w:cs="Arial"/>
        <w:bCs/>
        <w:sz w:val="18"/>
        <w:szCs w:val="18"/>
      </w:rPr>
    </w:pPr>
    <w:r w:rsidRPr="002D2CDD">
      <w:rPr>
        <w:rFonts w:ascii="Arial" w:hAnsi="Arial" w:cs="Arial"/>
        <w:bCs/>
        <w:sz w:val="18"/>
        <w:szCs w:val="18"/>
      </w:rPr>
      <w:t xml:space="preserve">EHPAD GUILLECRINS </w:t>
    </w:r>
    <w:proofErr w:type="spellStart"/>
    <w:r w:rsidRPr="002D2CDD">
      <w:rPr>
        <w:rFonts w:ascii="Arial" w:hAnsi="Arial" w:cs="Arial"/>
        <w:bCs/>
        <w:sz w:val="18"/>
        <w:szCs w:val="18"/>
      </w:rPr>
      <w:t>Chem</w:t>
    </w:r>
    <w:proofErr w:type="spellEnd"/>
    <w:r w:rsidRPr="002D2CDD">
      <w:rPr>
        <w:rFonts w:ascii="Arial" w:hAnsi="Arial" w:cs="Arial"/>
        <w:bCs/>
        <w:sz w:val="18"/>
        <w:szCs w:val="18"/>
      </w:rPr>
      <w:t>. Du Queron 05600 GUILLESTRE</w:t>
    </w:r>
  </w:p>
  <w:p w14:paraId="15022DCC" w14:textId="2D60AD36" w:rsidR="003F0ECC" w:rsidRPr="00F5217A" w:rsidRDefault="003F0ECC" w:rsidP="002D2CDD">
    <w:pPr>
      <w:pBdr>
        <w:bottom w:val="single" w:sz="4" w:space="1" w:color="auto"/>
      </w:pBdr>
      <w:ind w:left="-709"/>
      <w:rPr>
        <w:rFonts w:ascii="Arial" w:hAnsi="Arial" w:cs="Arial"/>
        <w:sz w:val="18"/>
        <w:szCs w:val="18"/>
      </w:rPr>
    </w:pPr>
  </w:p>
  <w:p w14:paraId="275E6D46" w14:textId="77777777" w:rsidR="000D75E6" w:rsidRDefault="000D75E6" w:rsidP="005B4D01">
    <w:pPr>
      <w:rPr>
        <w:rFonts w:ascii="CopprplGoth BT" w:hAnsi="CopprplGoth BT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76151"/>
    <w:multiLevelType w:val="hybridMultilevel"/>
    <w:tmpl w:val="685AE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A0C1A"/>
    <w:multiLevelType w:val="hybridMultilevel"/>
    <w:tmpl w:val="0296AF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3146C"/>
    <w:multiLevelType w:val="hybridMultilevel"/>
    <w:tmpl w:val="34AAAB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E62E3"/>
    <w:multiLevelType w:val="hybridMultilevel"/>
    <w:tmpl w:val="0CF0BD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47760"/>
    <w:multiLevelType w:val="hybridMultilevel"/>
    <w:tmpl w:val="EA60FC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B0965"/>
    <w:multiLevelType w:val="hybridMultilevel"/>
    <w:tmpl w:val="4DD2CC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3046E"/>
    <w:multiLevelType w:val="hybridMultilevel"/>
    <w:tmpl w:val="85D8529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66DDD"/>
    <w:multiLevelType w:val="hybridMultilevel"/>
    <w:tmpl w:val="FA7E6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D678D"/>
    <w:multiLevelType w:val="hybridMultilevel"/>
    <w:tmpl w:val="ACBAEAD8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55599"/>
    <w:multiLevelType w:val="hybridMultilevel"/>
    <w:tmpl w:val="50D093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422AE"/>
    <w:multiLevelType w:val="hybridMultilevel"/>
    <w:tmpl w:val="4F62B4FA"/>
    <w:lvl w:ilvl="0" w:tplc="AE661EEE">
      <w:numFmt w:val="bullet"/>
      <w:lvlText w:val="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73FD8"/>
    <w:multiLevelType w:val="hybridMultilevel"/>
    <w:tmpl w:val="CD8AE0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ACEB40">
      <w:numFmt w:val="bullet"/>
      <w:lvlText w:val="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22B6A"/>
    <w:multiLevelType w:val="hybridMultilevel"/>
    <w:tmpl w:val="FA32D8C8"/>
    <w:lvl w:ilvl="0" w:tplc="AE661EEE">
      <w:numFmt w:val="bullet"/>
      <w:lvlText w:val="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72C844E2"/>
    <w:multiLevelType w:val="hybridMultilevel"/>
    <w:tmpl w:val="958235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130643"/>
    <w:multiLevelType w:val="hybridMultilevel"/>
    <w:tmpl w:val="D0083C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404448932">
    <w:abstractNumId w:val="13"/>
  </w:num>
  <w:num w:numId="2" w16cid:durableId="79915675">
    <w:abstractNumId w:val="15"/>
  </w:num>
  <w:num w:numId="3" w16cid:durableId="688413216">
    <w:abstractNumId w:val="1"/>
  </w:num>
  <w:num w:numId="4" w16cid:durableId="860238707">
    <w:abstractNumId w:val="4"/>
  </w:num>
  <w:num w:numId="5" w16cid:durableId="1039744983">
    <w:abstractNumId w:val="17"/>
  </w:num>
  <w:num w:numId="6" w16cid:durableId="1939368872">
    <w:abstractNumId w:val="20"/>
  </w:num>
  <w:num w:numId="7" w16cid:durableId="1790666287">
    <w:abstractNumId w:val="3"/>
  </w:num>
  <w:num w:numId="8" w16cid:durableId="293411111">
    <w:abstractNumId w:val="14"/>
  </w:num>
  <w:num w:numId="9" w16cid:durableId="1381131412">
    <w:abstractNumId w:val="18"/>
  </w:num>
  <w:num w:numId="10" w16cid:durableId="1746218726">
    <w:abstractNumId w:val="8"/>
  </w:num>
  <w:num w:numId="11" w16cid:durableId="1898659601">
    <w:abstractNumId w:val="0"/>
  </w:num>
  <w:num w:numId="12" w16cid:durableId="1662394832">
    <w:abstractNumId w:val="19"/>
  </w:num>
  <w:num w:numId="13" w16cid:durableId="1258908142">
    <w:abstractNumId w:val="6"/>
  </w:num>
  <w:num w:numId="14" w16cid:durableId="1568030064">
    <w:abstractNumId w:val="2"/>
  </w:num>
  <w:num w:numId="15" w16cid:durableId="344207830">
    <w:abstractNumId w:val="16"/>
  </w:num>
  <w:num w:numId="16" w16cid:durableId="384834439">
    <w:abstractNumId w:val="12"/>
  </w:num>
  <w:num w:numId="17" w16cid:durableId="1322389371">
    <w:abstractNumId w:val="9"/>
  </w:num>
  <w:num w:numId="18" w16cid:durableId="581455448">
    <w:abstractNumId w:val="7"/>
  </w:num>
  <w:num w:numId="19" w16cid:durableId="1860003402">
    <w:abstractNumId w:val="11"/>
  </w:num>
  <w:num w:numId="20" w16cid:durableId="432671494">
    <w:abstractNumId w:val="5"/>
  </w:num>
  <w:num w:numId="21" w16cid:durableId="5251405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03B"/>
    <w:rsid w:val="00001EBE"/>
    <w:rsid w:val="00006D3D"/>
    <w:rsid w:val="00011653"/>
    <w:rsid w:val="000117CE"/>
    <w:rsid w:val="000129F7"/>
    <w:rsid w:val="000176BB"/>
    <w:rsid w:val="0002006C"/>
    <w:rsid w:val="0002765A"/>
    <w:rsid w:val="0003363D"/>
    <w:rsid w:val="00036AFC"/>
    <w:rsid w:val="00044812"/>
    <w:rsid w:val="00047038"/>
    <w:rsid w:val="000472DF"/>
    <w:rsid w:val="000501C4"/>
    <w:rsid w:val="00051DAF"/>
    <w:rsid w:val="00052560"/>
    <w:rsid w:val="00052595"/>
    <w:rsid w:val="000552E8"/>
    <w:rsid w:val="00055B37"/>
    <w:rsid w:val="0006028A"/>
    <w:rsid w:val="00062D9F"/>
    <w:rsid w:val="00070257"/>
    <w:rsid w:val="00074106"/>
    <w:rsid w:val="000800E0"/>
    <w:rsid w:val="000846E3"/>
    <w:rsid w:val="00085F87"/>
    <w:rsid w:val="000A0CF1"/>
    <w:rsid w:val="000A0ED1"/>
    <w:rsid w:val="000A38D9"/>
    <w:rsid w:val="000A3EB0"/>
    <w:rsid w:val="000A6484"/>
    <w:rsid w:val="000A67D3"/>
    <w:rsid w:val="000B114E"/>
    <w:rsid w:val="000B3358"/>
    <w:rsid w:val="000B394A"/>
    <w:rsid w:val="000B3B38"/>
    <w:rsid w:val="000B65B1"/>
    <w:rsid w:val="000B703B"/>
    <w:rsid w:val="000C3785"/>
    <w:rsid w:val="000C4DBA"/>
    <w:rsid w:val="000C6173"/>
    <w:rsid w:val="000D14EA"/>
    <w:rsid w:val="000D35D8"/>
    <w:rsid w:val="000D4EC0"/>
    <w:rsid w:val="000D75E6"/>
    <w:rsid w:val="000E05A2"/>
    <w:rsid w:val="000E7428"/>
    <w:rsid w:val="000F7BD7"/>
    <w:rsid w:val="0010157E"/>
    <w:rsid w:val="00105BA5"/>
    <w:rsid w:val="0010713B"/>
    <w:rsid w:val="001117F0"/>
    <w:rsid w:val="001163F3"/>
    <w:rsid w:val="00120714"/>
    <w:rsid w:val="00123542"/>
    <w:rsid w:val="00124EFE"/>
    <w:rsid w:val="00130193"/>
    <w:rsid w:val="001354FA"/>
    <w:rsid w:val="00142863"/>
    <w:rsid w:val="00145789"/>
    <w:rsid w:val="00151C8A"/>
    <w:rsid w:val="00152EE0"/>
    <w:rsid w:val="00154906"/>
    <w:rsid w:val="001557BB"/>
    <w:rsid w:val="001719EA"/>
    <w:rsid w:val="00175434"/>
    <w:rsid w:val="00180698"/>
    <w:rsid w:val="001832E8"/>
    <w:rsid w:val="00187E43"/>
    <w:rsid w:val="00190F8A"/>
    <w:rsid w:val="0019171E"/>
    <w:rsid w:val="00193622"/>
    <w:rsid w:val="00193737"/>
    <w:rsid w:val="001A1CBA"/>
    <w:rsid w:val="001A46A3"/>
    <w:rsid w:val="001B32FE"/>
    <w:rsid w:val="001C4A47"/>
    <w:rsid w:val="001D3724"/>
    <w:rsid w:val="001D4618"/>
    <w:rsid w:val="001D5F8D"/>
    <w:rsid w:val="001D7D40"/>
    <w:rsid w:val="001E20CC"/>
    <w:rsid w:val="001E797B"/>
    <w:rsid w:val="001F66C0"/>
    <w:rsid w:val="00201CC9"/>
    <w:rsid w:val="00206B37"/>
    <w:rsid w:val="00206BB3"/>
    <w:rsid w:val="0020761B"/>
    <w:rsid w:val="002146F0"/>
    <w:rsid w:val="00220DD0"/>
    <w:rsid w:val="00221474"/>
    <w:rsid w:val="00225CB4"/>
    <w:rsid w:val="00225D1C"/>
    <w:rsid w:val="00236243"/>
    <w:rsid w:val="0023706E"/>
    <w:rsid w:val="00251424"/>
    <w:rsid w:val="00254C0C"/>
    <w:rsid w:val="0026412E"/>
    <w:rsid w:val="00265F42"/>
    <w:rsid w:val="00272BF9"/>
    <w:rsid w:val="002838CC"/>
    <w:rsid w:val="00290D38"/>
    <w:rsid w:val="00297EE9"/>
    <w:rsid w:val="002A27B0"/>
    <w:rsid w:val="002A3EDA"/>
    <w:rsid w:val="002A4D31"/>
    <w:rsid w:val="002B7642"/>
    <w:rsid w:val="002C0A44"/>
    <w:rsid w:val="002C6B14"/>
    <w:rsid w:val="002D18B3"/>
    <w:rsid w:val="002D260E"/>
    <w:rsid w:val="002D2CDD"/>
    <w:rsid w:val="002D53E7"/>
    <w:rsid w:val="002D5937"/>
    <w:rsid w:val="002D64A2"/>
    <w:rsid w:val="002D79F2"/>
    <w:rsid w:val="002E10EB"/>
    <w:rsid w:val="002E6456"/>
    <w:rsid w:val="002F0DF6"/>
    <w:rsid w:val="002F34C8"/>
    <w:rsid w:val="002F4017"/>
    <w:rsid w:val="002F76ED"/>
    <w:rsid w:val="0030131E"/>
    <w:rsid w:val="00301AD6"/>
    <w:rsid w:val="00303605"/>
    <w:rsid w:val="00303A1D"/>
    <w:rsid w:val="00313308"/>
    <w:rsid w:val="003136BB"/>
    <w:rsid w:val="00316402"/>
    <w:rsid w:val="003232D7"/>
    <w:rsid w:val="0032562A"/>
    <w:rsid w:val="00330A38"/>
    <w:rsid w:val="0033200A"/>
    <w:rsid w:val="00337208"/>
    <w:rsid w:val="00337D75"/>
    <w:rsid w:val="00340B88"/>
    <w:rsid w:val="00341B40"/>
    <w:rsid w:val="003425B8"/>
    <w:rsid w:val="00342A61"/>
    <w:rsid w:val="003514E6"/>
    <w:rsid w:val="00351BD5"/>
    <w:rsid w:val="00353D0F"/>
    <w:rsid w:val="003617F7"/>
    <w:rsid w:val="00362A43"/>
    <w:rsid w:val="00366511"/>
    <w:rsid w:val="00367072"/>
    <w:rsid w:val="00370397"/>
    <w:rsid w:val="003767AC"/>
    <w:rsid w:val="003826D2"/>
    <w:rsid w:val="00385A2E"/>
    <w:rsid w:val="00390D86"/>
    <w:rsid w:val="003922E9"/>
    <w:rsid w:val="003A6A37"/>
    <w:rsid w:val="003A75D2"/>
    <w:rsid w:val="003B05A0"/>
    <w:rsid w:val="003B0FE6"/>
    <w:rsid w:val="003B1FA7"/>
    <w:rsid w:val="003B2CB9"/>
    <w:rsid w:val="003B2D06"/>
    <w:rsid w:val="003B65EB"/>
    <w:rsid w:val="003C0528"/>
    <w:rsid w:val="003C115C"/>
    <w:rsid w:val="003C2AA4"/>
    <w:rsid w:val="003C31AA"/>
    <w:rsid w:val="003C350F"/>
    <w:rsid w:val="003C7D7A"/>
    <w:rsid w:val="003D4768"/>
    <w:rsid w:val="003E4887"/>
    <w:rsid w:val="003E5159"/>
    <w:rsid w:val="003F0ECC"/>
    <w:rsid w:val="003F1019"/>
    <w:rsid w:val="003F7794"/>
    <w:rsid w:val="0040036A"/>
    <w:rsid w:val="00403066"/>
    <w:rsid w:val="0041303E"/>
    <w:rsid w:val="00424541"/>
    <w:rsid w:val="0042711C"/>
    <w:rsid w:val="00427188"/>
    <w:rsid w:val="0043012D"/>
    <w:rsid w:val="00433082"/>
    <w:rsid w:val="004331AF"/>
    <w:rsid w:val="00435754"/>
    <w:rsid w:val="00437125"/>
    <w:rsid w:val="0044370A"/>
    <w:rsid w:val="00450AB4"/>
    <w:rsid w:val="004524CE"/>
    <w:rsid w:val="00462A65"/>
    <w:rsid w:val="004649FE"/>
    <w:rsid w:val="00475713"/>
    <w:rsid w:val="0048446E"/>
    <w:rsid w:val="0048703B"/>
    <w:rsid w:val="00496BD5"/>
    <w:rsid w:val="00497D08"/>
    <w:rsid w:val="004A2BE9"/>
    <w:rsid w:val="004A5E8F"/>
    <w:rsid w:val="004A76F4"/>
    <w:rsid w:val="004B27C1"/>
    <w:rsid w:val="004B3253"/>
    <w:rsid w:val="004B5F33"/>
    <w:rsid w:val="004B6362"/>
    <w:rsid w:val="004B685B"/>
    <w:rsid w:val="004C01D3"/>
    <w:rsid w:val="004C1FF2"/>
    <w:rsid w:val="004C4EA1"/>
    <w:rsid w:val="004D7AE4"/>
    <w:rsid w:val="004E1774"/>
    <w:rsid w:val="004F479B"/>
    <w:rsid w:val="004F6CA9"/>
    <w:rsid w:val="005008F7"/>
    <w:rsid w:val="00500E70"/>
    <w:rsid w:val="00501391"/>
    <w:rsid w:val="005015E4"/>
    <w:rsid w:val="00505B35"/>
    <w:rsid w:val="0050686E"/>
    <w:rsid w:val="00507DA7"/>
    <w:rsid w:val="00511E82"/>
    <w:rsid w:val="0051313A"/>
    <w:rsid w:val="00517C3F"/>
    <w:rsid w:val="005225BF"/>
    <w:rsid w:val="0052445F"/>
    <w:rsid w:val="00532927"/>
    <w:rsid w:val="0053515B"/>
    <w:rsid w:val="00537413"/>
    <w:rsid w:val="00543801"/>
    <w:rsid w:val="00553CB9"/>
    <w:rsid w:val="00556650"/>
    <w:rsid w:val="005576C7"/>
    <w:rsid w:val="00557794"/>
    <w:rsid w:val="00560A2A"/>
    <w:rsid w:val="00565807"/>
    <w:rsid w:val="00566748"/>
    <w:rsid w:val="00573483"/>
    <w:rsid w:val="00584FB1"/>
    <w:rsid w:val="00597834"/>
    <w:rsid w:val="00597FEE"/>
    <w:rsid w:val="005A01C0"/>
    <w:rsid w:val="005A0F7C"/>
    <w:rsid w:val="005A438D"/>
    <w:rsid w:val="005B31CB"/>
    <w:rsid w:val="005B4D01"/>
    <w:rsid w:val="005B5625"/>
    <w:rsid w:val="005B5EB2"/>
    <w:rsid w:val="005B651B"/>
    <w:rsid w:val="005C36E5"/>
    <w:rsid w:val="005C6722"/>
    <w:rsid w:val="005C7CD9"/>
    <w:rsid w:val="005D19EC"/>
    <w:rsid w:val="005D79DE"/>
    <w:rsid w:val="005E1792"/>
    <w:rsid w:val="005E3EC4"/>
    <w:rsid w:val="005E57C8"/>
    <w:rsid w:val="005F2830"/>
    <w:rsid w:val="005F53A1"/>
    <w:rsid w:val="005F612F"/>
    <w:rsid w:val="00601F45"/>
    <w:rsid w:val="00604A72"/>
    <w:rsid w:val="00606BCD"/>
    <w:rsid w:val="006124F4"/>
    <w:rsid w:val="00612613"/>
    <w:rsid w:val="00613323"/>
    <w:rsid w:val="006324CC"/>
    <w:rsid w:val="00643464"/>
    <w:rsid w:val="006500A1"/>
    <w:rsid w:val="00652DC3"/>
    <w:rsid w:val="00657A52"/>
    <w:rsid w:val="006606B9"/>
    <w:rsid w:val="0066313E"/>
    <w:rsid w:val="00663946"/>
    <w:rsid w:val="00674E10"/>
    <w:rsid w:val="00676778"/>
    <w:rsid w:val="00677C8A"/>
    <w:rsid w:val="006845D7"/>
    <w:rsid w:val="00684736"/>
    <w:rsid w:val="00691E2D"/>
    <w:rsid w:val="006929C7"/>
    <w:rsid w:val="00697191"/>
    <w:rsid w:val="006A2F9E"/>
    <w:rsid w:val="006A3EDA"/>
    <w:rsid w:val="006A72AA"/>
    <w:rsid w:val="006B0974"/>
    <w:rsid w:val="006B20EF"/>
    <w:rsid w:val="006B2891"/>
    <w:rsid w:val="006B3139"/>
    <w:rsid w:val="006C1A96"/>
    <w:rsid w:val="006C26D7"/>
    <w:rsid w:val="006C6A85"/>
    <w:rsid w:val="006D1236"/>
    <w:rsid w:val="006D42A3"/>
    <w:rsid w:val="006E136B"/>
    <w:rsid w:val="006F600E"/>
    <w:rsid w:val="0070326A"/>
    <w:rsid w:val="00704530"/>
    <w:rsid w:val="00707AEE"/>
    <w:rsid w:val="00712425"/>
    <w:rsid w:val="00714B54"/>
    <w:rsid w:val="007269A1"/>
    <w:rsid w:val="00727FB6"/>
    <w:rsid w:val="00730BFB"/>
    <w:rsid w:val="007326CD"/>
    <w:rsid w:val="00732EED"/>
    <w:rsid w:val="00733533"/>
    <w:rsid w:val="007439C5"/>
    <w:rsid w:val="00751AD1"/>
    <w:rsid w:val="00751C93"/>
    <w:rsid w:val="0075397C"/>
    <w:rsid w:val="00754A18"/>
    <w:rsid w:val="007552E1"/>
    <w:rsid w:val="007554D3"/>
    <w:rsid w:val="0077579C"/>
    <w:rsid w:val="007764B5"/>
    <w:rsid w:val="00777942"/>
    <w:rsid w:val="00783244"/>
    <w:rsid w:val="0078516E"/>
    <w:rsid w:val="007872C6"/>
    <w:rsid w:val="007924B1"/>
    <w:rsid w:val="007935CA"/>
    <w:rsid w:val="007948CB"/>
    <w:rsid w:val="007A66F2"/>
    <w:rsid w:val="007B2F59"/>
    <w:rsid w:val="007B3BE2"/>
    <w:rsid w:val="007B63A7"/>
    <w:rsid w:val="007C063E"/>
    <w:rsid w:val="007C3D5B"/>
    <w:rsid w:val="007C48A7"/>
    <w:rsid w:val="007D3E9D"/>
    <w:rsid w:val="007D4E89"/>
    <w:rsid w:val="007E15E1"/>
    <w:rsid w:val="007E4139"/>
    <w:rsid w:val="007F2F89"/>
    <w:rsid w:val="007F3509"/>
    <w:rsid w:val="008071C8"/>
    <w:rsid w:val="00815E51"/>
    <w:rsid w:val="00820FAA"/>
    <w:rsid w:val="00823601"/>
    <w:rsid w:val="00831AE1"/>
    <w:rsid w:val="00833974"/>
    <w:rsid w:val="008351BF"/>
    <w:rsid w:val="0083579C"/>
    <w:rsid w:val="00843086"/>
    <w:rsid w:val="0084386B"/>
    <w:rsid w:val="00847C30"/>
    <w:rsid w:val="00850A1D"/>
    <w:rsid w:val="008560FA"/>
    <w:rsid w:val="00861184"/>
    <w:rsid w:val="008668E7"/>
    <w:rsid w:val="008755FE"/>
    <w:rsid w:val="00880F7A"/>
    <w:rsid w:val="00887E60"/>
    <w:rsid w:val="00891305"/>
    <w:rsid w:val="008935BA"/>
    <w:rsid w:val="008A0173"/>
    <w:rsid w:val="008A26D9"/>
    <w:rsid w:val="008A3E7D"/>
    <w:rsid w:val="008A6BCB"/>
    <w:rsid w:val="008B0C07"/>
    <w:rsid w:val="008B4243"/>
    <w:rsid w:val="008D0FA5"/>
    <w:rsid w:val="008D2AD8"/>
    <w:rsid w:val="008D48C8"/>
    <w:rsid w:val="008D6912"/>
    <w:rsid w:val="008E3BCC"/>
    <w:rsid w:val="008E3F94"/>
    <w:rsid w:val="008E5945"/>
    <w:rsid w:val="008F1152"/>
    <w:rsid w:val="008F476F"/>
    <w:rsid w:val="00900442"/>
    <w:rsid w:val="00911F90"/>
    <w:rsid w:val="00914E4A"/>
    <w:rsid w:val="00916723"/>
    <w:rsid w:val="009169A1"/>
    <w:rsid w:val="00921A4E"/>
    <w:rsid w:val="009273D0"/>
    <w:rsid w:val="00927D67"/>
    <w:rsid w:val="00944D4F"/>
    <w:rsid w:val="00951EAC"/>
    <w:rsid w:val="00953ACD"/>
    <w:rsid w:val="00957332"/>
    <w:rsid w:val="00966623"/>
    <w:rsid w:val="00966A28"/>
    <w:rsid w:val="00967E7E"/>
    <w:rsid w:val="00971873"/>
    <w:rsid w:val="00971B74"/>
    <w:rsid w:val="009729DC"/>
    <w:rsid w:val="00974233"/>
    <w:rsid w:val="00982D2A"/>
    <w:rsid w:val="00991DEE"/>
    <w:rsid w:val="0099269D"/>
    <w:rsid w:val="00994A57"/>
    <w:rsid w:val="00994BE7"/>
    <w:rsid w:val="00997886"/>
    <w:rsid w:val="009A1C69"/>
    <w:rsid w:val="009B1A44"/>
    <w:rsid w:val="009B3500"/>
    <w:rsid w:val="009B662E"/>
    <w:rsid w:val="009C11AB"/>
    <w:rsid w:val="009C18EC"/>
    <w:rsid w:val="009C2118"/>
    <w:rsid w:val="009C53CF"/>
    <w:rsid w:val="009D5EAA"/>
    <w:rsid w:val="009D6D8F"/>
    <w:rsid w:val="009E08EC"/>
    <w:rsid w:val="009E210E"/>
    <w:rsid w:val="009E655E"/>
    <w:rsid w:val="009E6DB5"/>
    <w:rsid w:val="009F7ABE"/>
    <w:rsid w:val="00A00A5A"/>
    <w:rsid w:val="00A06E04"/>
    <w:rsid w:val="00A076A9"/>
    <w:rsid w:val="00A11A53"/>
    <w:rsid w:val="00A141A7"/>
    <w:rsid w:val="00A20898"/>
    <w:rsid w:val="00A211E8"/>
    <w:rsid w:val="00A323FD"/>
    <w:rsid w:val="00A34120"/>
    <w:rsid w:val="00A4233A"/>
    <w:rsid w:val="00A45227"/>
    <w:rsid w:val="00A45941"/>
    <w:rsid w:val="00A52B9A"/>
    <w:rsid w:val="00A549E3"/>
    <w:rsid w:val="00A54A9D"/>
    <w:rsid w:val="00A5644A"/>
    <w:rsid w:val="00A57CBE"/>
    <w:rsid w:val="00A6376A"/>
    <w:rsid w:val="00A641A9"/>
    <w:rsid w:val="00A67851"/>
    <w:rsid w:val="00A719B7"/>
    <w:rsid w:val="00A7501F"/>
    <w:rsid w:val="00A92135"/>
    <w:rsid w:val="00A927A2"/>
    <w:rsid w:val="00A937B0"/>
    <w:rsid w:val="00A94BC4"/>
    <w:rsid w:val="00A96B88"/>
    <w:rsid w:val="00A9737C"/>
    <w:rsid w:val="00AA1A5F"/>
    <w:rsid w:val="00AA28F9"/>
    <w:rsid w:val="00AA2B41"/>
    <w:rsid w:val="00AA3054"/>
    <w:rsid w:val="00AA421B"/>
    <w:rsid w:val="00AA5127"/>
    <w:rsid w:val="00AA58C0"/>
    <w:rsid w:val="00AA5A3F"/>
    <w:rsid w:val="00AB0581"/>
    <w:rsid w:val="00AB1177"/>
    <w:rsid w:val="00AB6A94"/>
    <w:rsid w:val="00AB708B"/>
    <w:rsid w:val="00AC4C96"/>
    <w:rsid w:val="00AD11F7"/>
    <w:rsid w:val="00AD485F"/>
    <w:rsid w:val="00AE262A"/>
    <w:rsid w:val="00AE3609"/>
    <w:rsid w:val="00AE7EC6"/>
    <w:rsid w:val="00AF6E5D"/>
    <w:rsid w:val="00AF7EC0"/>
    <w:rsid w:val="00B02D75"/>
    <w:rsid w:val="00B12EBF"/>
    <w:rsid w:val="00B22ADE"/>
    <w:rsid w:val="00B2595A"/>
    <w:rsid w:val="00B32F4D"/>
    <w:rsid w:val="00B3375B"/>
    <w:rsid w:val="00B33A6F"/>
    <w:rsid w:val="00B34AA3"/>
    <w:rsid w:val="00B35343"/>
    <w:rsid w:val="00B3707A"/>
    <w:rsid w:val="00B400AC"/>
    <w:rsid w:val="00B40F0D"/>
    <w:rsid w:val="00B4351B"/>
    <w:rsid w:val="00B47491"/>
    <w:rsid w:val="00B511D9"/>
    <w:rsid w:val="00B5281C"/>
    <w:rsid w:val="00B529A5"/>
    <w:rsid w:val="00B55A21"/>
    <w:rsid w:val="00B5798B"/>
    <w:rsid w:val="00B57B4B"/>
    <w:rsid w:val="00B60432"/>
    <w:rsid w:val="00B616B6"/>
    <w:rsid w:val="00B63268"/>
    <w:rsid w:val="00B6340A"/>
    <w:rsid w:val="00B63B2F"/>
    <w:rsid w:val="00B72A17"/>
    <w:rsid w:val="00B817EB"/>
    <w:rsid w:val="00B9629D"/>
    <w:rsid w:val="00BA25A7"/>
    <w:rsid w:val="00BA6A4C"/>
    <w:rsid w:val="00BA7CBA"/>
    <w:rsid w:val="00BB1423"/>
    <w:rsid w:val="00BB1C89"/>
    <w:rsid w:val="00BB7D96"/>
    <w:rsid w:val="00BC0B51"/>
    <w:rsid w:val="00BC198C"/>
    <w:rsid w:val="00BC4773"/>
    <w:rsid w:val="00BC5E75"/>
    <w:rsid w:val="00BC64E5"/>
    <w:rsid w:val="00BD4722"/>
    <w:rsid w:val="00BD4E4C"/>
    <w:rsid w:val="00BD6386"/>
    <w:rsid w:val="00BD729A"/>
    <w:rsid w:val="00BD7F2E"/>
    <w:rsid w:val="00BE398C"/>
    <w:rsid w:val="00BF4A8F"/>
    <w:rsid w:val="00C00A16"/>
    <w:rsid w:val="00C021CD"/>
    <w:rsid w:val="00C03F1A"/>
    <w:rsid w:val="00C04143"/>
    <w:rsid w:val="00C06145"/>
    <w:rsid w:val="00C06940"/>
    <w:rsid w:val="00C10B1C"/>
    <w:rsid w:val="00C16A6F"/>
    <w:rsid w:val="00C2117A"/>
    <w:rsid w:val="00C268D4"/>
    <w:rsid w:val="00C344A0"/>
    <w:rsid w:val="00C36089"/>
    <w:rsid w:val="00C50C05"/>
    <w:rsid w:val="00C56447"/>
    <w:rsid w:val="00C57FD9"/>
    <w:rsid w:val="00C61C3C"/>
    <w:rsid w:val="00C65B8B"/>
    <w:rsid w:val="00C67E38"/>
    <w:rsid w:val="00C744D1"/>
    <w:rsid w:val="00C766DC"/>
    <w:rsid w:val="00C76847"/>
    <w:rsid w:val="00C800B5"/>
    <w:rsid w:val="00C86B0E"/>
    <w:rsid w:val="00C90184"/>
    <w:rsid w:val="00C926C4"/>
    <w:rsid w:val="00C92F77"/>
    <w:rsid w:val="00C96459"/>
    <w:rsid w:val="00C97C14"/>
    <w:rsid w:val="00CA3C29"/>
    <w:rsid w:val="00CA5145"/>
    <w:rsid w:val="00CA74E6"/>
    <w:rsid w:val="00CB40AE"/>
    <w:rsid w:val="00CB4704"/>
    <w:rsid w:val="00CC0A4E"/>
    <w:rsid w:val="00CC1E6D"/>
    <w:rsid w:val="00CC6B01"/>
    <w:rsid w:val="00CD31C9"/>
    <w:rsid w:val="00CD374B"/>
    <w:rsid w:val="00CD42BB"/>
    <w:rsid w:val="00CD4B78"/>
    <w:rsid w:val="00CD6F8A"/>
    <w:rsid w:val="00CE2CC7"/>
    <w:rsid w:val="00CE5246"/>
    <w:rsid w:val="00CE796F"/>
    <w:rsid w:val="00CF01BF"/>
    <w:rsid w:val="00CF418A"/>
    <w:rsid w:val="00CF604F"/>
    <w:rsid w:val="00D02830"/>
    <w:rsid w:val="00D02FAC"/>
    <w:rsid w:val="00D070C5"/>
    <w:rsid w:val="00D07542"/>
    <w:rsid w:val="00D10A05"/>
    <w:rsid w:val="00D12BFB"/>
    <w:rsid w:val="00D12DCA"/>
    <w:rsid w:val="00D22AE0"/>
    <w:rsid w:val="00D22B66"/>
    <w:rsid w:val="00D258A8"/>
    <w:rsid w:val="00D26B32"/>
    <w:rsid w:val="00D43DA3"/>
    <w:rsid w:val="00D51865"/>
    <w:rsid w:val="00D60B24"/>
    <w:rsid w:val="00D6654F"/>
    <w:rsid w:val="00D66DF6"/>
    <w:rsid w:val="00D677ED"/>
    <w:rsid w:val="00D700D3"/>
    <w:rsid w:val="00D725F6"/>
    <w:rsid w:val="00D74328"/>
    <w:rsid w:val="00D77087"/>
    <w:rsid w:val="00D87C18"/>
    <w:rsid w:val="00D925D4"/>
    <w:rsid w:val="00D941D4"/>
    <w:rsid w:val="00D9543A"/>
    <w:rsid w:val="00D9592F"/>
    <w:rsid w:val="00DA4BCA"/>
    <w:rsid w:val="00DB29B1"/>
    <w:rsid w:val="00DB6745"/>
    <w:rsid w:val="00DC31E6"/>
    <w:rsid w:val="00DC5E40"/>
    <w:rsid w:val="00DC6264"/>
    <w:rsid w:val="00DC6E5B"/>
    <w:rsid w:val="00DD2BB4"/>
    <w:rsid w:val="00DE0EB7"/>
    <w:rsid w:val="00DE19D0"/>
    <w:rsid w:val="00DE6AD8"/>
    <w:rsid w:val="00DF3F58"/>
    <w:rsid w:val="00DF6389"/>
    <w:rsid w:val="00DF71C6"/>
    <w:rsid w:val="00DF7645"/>
    <w:rsid w:val="00E01D32"/>
    <w:rsid w:val="00E02E32"/>
    <w:rsid w:val="00E06EAB"/>
    <w:rsid w:val="00E07868"/>
    <w:rsid w:val="00E10556"/>
    <w:rsid w:val="00E12706"/>
    <w:rsid w:val="00E133B5"/>
    <w:rsid w:val="00E22EBA"/>
    <w:rsid w:val="00E258FB"/>
    <w:rsid w:val="00E362CB"/>
    <w:rsid w:val="00E40189"/>
    <w:rsid w:val="00E4478C"/>
    <w:rsid w:val="00E5337E"/>
    <w:rsid w:val="00E54722"/>
    <w:rsid w:val="00E5588E"/>
    <w:rsid w:val="00E56A51"/>
    <w:rsid w:val="00E578CB"/>
    <w:rsid w:val="00E57ED3"/>
    <w:rsid w:val="00E755AE"/>
    <w:rsid w:val="00E75DF0"/>
    <w:rsid w:val="00E77623"/>
    <w:rsid w:val="00E85CF9"/>
    <w:rsid w:val="00E93232"/>
    <w:rsid w:val="00E94E68"/>
    <w:rsid w:val="00E94FD7"/>
    <w:rsid w:val="00E95A7E"/>
    <w:rsid w:val="00E968FD"/>
    <w:rsid w:val="00EB11C4"/>
    <w:rsid w:val="00EB51D4"/>
    <w:rsid w:val="00EC6220"/>
    <w:rsid w:val="00EC7ADC"/>
    <w:rsid w:val="00ED3C9F"/>
    <w:rsid w:val="00EE4042"/>
    <w:rsid w:val="00EE408B"/>
    <w:rsid w:val="00EF492F"/>
    <w:rsid w:val="00F0026D"/>
    <w:rsid w:val="00F04C0A"/>
    <w:rsid w:val="00F054E4"/>
    <w:rsid w:val="00F13684"/>
    <w:rsid w:val="00F15D92"/>
    <w:rsid w:val="00F16E15"/>
    <w:rsid w:val="00F17E5E"/>
    <w:rsid w:val="00F21A4E"/>
    <w:rsid w:val="00F3151E"/>
    <w:rsid w:val="00F332BC"/>
    <w:rsid w:val="00F37132"/>
    <w:rsid w:val="00F42236"/>
    <w:rsid w:val="00F42ADF"/>
    <w:rsid w:val="00F51286"/>
    <w:rsid w:val="00F5217A"/>
    <w:rsid w:val="00F536F1"/>
    <w:rsid w:val="00F72965"/>
    <w:rsid w:val="00F73C3A"/>
    <w:rsid w:val="00F819DA"/>
    <w:rsid w:val="00F81ECE"/>
    <w:rsid w:val="00F85688"/>
    <w:rsid w:val="00FA3359"/>
    <w:rsid w:val="00FA795A"/>
    <w:rsid w:val="00FB324F"/>
    <w:rsid w:val="00FC39FA"/>
    <w:rsid w:val="00FC3ECD"/>
    <w:rsid w:val="00FC5DDB"/>
    <w:rsid w:val="00FC7307"/>
    <w:rsid w:val="00FD17C4"/>
    <w:rsid w:val="00FD6595"/>
    <w:rsid w:val="00FD6C05"/>
    <w:rsid w:val="00FE1860"/>
    <w:rsid w:val="00FE2304"/>
    <w:rsid w:val="00FE2B4A"/>
    <w:rsid w:val="00FE35F7"/>
    <w:rsid w:val="00FF09AB"/>
    <w:rsid w:val="00FF11EF"/>
    <w:rsid w:val="00FF4154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B3CD2F"/>
  <w15:docId w15:val="{FC787716-ACAA-4438-95E4-0AC415C83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868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rsid w:val="00532927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qFormat/>
    <w:rsid w:val="00532927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532927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rsid w:val="00532927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rsid w:val="00532927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rsid w:val="00532927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uiPriority w:val="99"/>
    <w:rsid w:val="00532927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uiPriority w:val="99"/>
    <w:rsid w:val="00532927"/>
    <w:rPr>
      <w:rFonts w:ascii="Times New Roman" w:hAnsi="Times New Roman" w:cs="Times New Roman"/>
    </w:rPr>
  </w:style>
  <w:style w:type="paragraph" w:styleId="En-tte">
    <w:name w:val="header"/>
    <w:basedOn w:val="Normal"/>
    <w:rsid w:val="00532927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rsid w:val="00532927"/>
    <w:rPr>
      <w:rFonts w:ascii="Times New Roman" w:hAnsi="Times New Roman" w:cs="Times New Roman"/>
    </w:rPr>
  </w:style>
  <w:style w:type="paragraph" w:customStyle="1" w:styleId="RedTitre">
    <w:name w:val="RedTitre"/>
    <w:basedOn w:val="Normal"/>
    <w:rsid w:val="00532927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532927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532927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532927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532927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532927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532927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532927"/>
    <w:rPr>
      <w:rFonts w:ascii="Arial" w:hAnsi="Arial" w:cs="Arial"/>
      <w:sz w:val="18"/>
      <w:szCs w:val="18"/>
    </w:rPr>
  </w:style>
  <w:style w:type="character" w:styleId="Numrodepage">
    <w:name w:val="page number"/>
    <w:rsid w:val="00532927"/>
    <w:rPr>
      <w:rFonts w:ascii="Times New Roman" w:hAnsi="Times New Roman" w:cs="Times New Roman"/>
    </w:rPr>
  </w:style>
  <w:style w:type="character" w:styleId="Lienhypertexte">
    <w:name w:val="Hyperlink"/>
    <w:rsid w:val="00532927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semiHidden/>
    <w:rsid w:val="00532927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rsid w:val="00532927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rsid w:val="00532927"/>
    <w:rPr>
      <w:rFonts w:ascii="Times New Roman" w:hAnsi="Times New Roman" w:cs="Times New Roman"/>
    </w:rPr>
  </w:style>
  <w:style w:type="paragraph" w:styleId="Commentaire">
    <w:name w:val="annotation text"/>
    <w:basedOn w:val="Normal"/>
    <w:semiHidden/>
    <w:rsid w:val="00532927"/>
  </w:style>
  <w:style w:type="character" w:customStyle="1" w:styleId="CommentaireCar">
    <w:name w:val="Commentaire Car"/>
    <w:rsid w:val="00532927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semiHidden/>
    <w:rsid w:val="00532927"/>
    <w:rPr>
      <w:b/>
      <w:bCs/>
    </w:rPr>
  </w:style>
  <w:style w:type="character" w:customStyle="1" w:styleId="ObjetducommentaireCar">
    <w:name w:val="Objet du commentaire Car"/>
    <w:rsid w:val="00532927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semiHidden/>
    <w:rsid w:val="0053292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532927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532927"/>
    <w:rPr>
      <w:rFonts w:ascii="Times New Roman" w:hAnsi="Times New Roman" w:cs="Times New Roman"/>
      <w:color w:val="800080"/>
      <w:u w:val="single"/>
    </w:rPr>
  </w:style>
  <w:style w:type="paragraph" w:customStyle="1" w:styleId="fcase1ertab">
    <w:name w:val="f_case_1ertab"/>
    <w:basedOn w:val="Normal"/>
    <w:uiPriority w:val="99"/>
    <w:rsid w:val="00206BB3"/>
    <w:pPr>
      <w:keepLines w:val="0"/>
      <w:widowControl/>
      <w:tabs>
        <w:tab w:val="left" w:pos="426"/>
      </w:tabs>
      <w:autoSpaceDE/>
      <w:autoSpaceDN/>
      <w:adjustRightInd/>
      <w:ind w:left="709" w:hanging="709"/>
      <w:jc w:val="both"/>
    </w:pPr>
    <w:rPr>
      <w:rFonts w:ascii="Univers" w:hAnsi="Univers" w:cs="Univers"/>
    </w:rPr>
  </w:style>
  <w:style w:type="paragraph" w:styleId="Paragraphedeliste">
    <w:name w:val="List Paragraph"/>
    <w:basedOn w:val="Normal"/>
    <w:uiPriority w:val="99"/>
    <w:qFormat/>
    <w:rsid w:val="00F15D92"/>
    <w:pPr>
      <w:ind w:left="720"/>
      <w:contextualSpacing/>
    </w:pPr>
  </w:style>
  <w:style w:type="character" w:customStyle="1" w:styleId="Hypertext">
    <w:name w:val="Hypertext"/>
    <w:rsid w:val="00553CB9"/>
    <w:rPr>
      <w:color w:val="0000FF"/>
      <w:u w:val="single"/>
    </w:rPr>
  </w:style>
  <w:style w:type="table" w:customStyle="1" w:styleId="Style1">
    <w:name w:val="Style1"/>
    <w:basedOn w:val="Tableaucontemporain"/>
    <w:rsid w:val="001D5F8D"/>
    <w:pPr>
      <w:keepLines w:val="0"/>
      <w:widowControl/>
      <w:autoSpaceDE/>
      <w:autoSpaceDN/>
      <w:adjustRightInd/>
    </w:p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1D5F8D"/>
    <w:pPr>
      <w:keepLines/>
      <w:widowControl w:val="0"/>
      <w:autoSpaceDE w:val="0"/>
      <w:autoSpaceDN w:val="0"/>
      <w:adjustRightInd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Grilledutableau">
    <w:name w:val="Table Grid"/>
    <w:basedOn w:val="TableauNormal"/>
    <w:uiPriority w:val="59"/>
    <w:rsid w:val="00887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semiHidden/>
    <w:unhideWhenUsed/>
    <w:rsid w:val="00657A5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57A52"/>
    <w:rPr>
      <w:sz w:val="16"/>
      <w:szCs w:val="16"/>
    </w:rPr>
  </w:style>
  <w:style w:type="paragraph" w:customStyle="1" w:styleId="Default">
    <w:name w:val="Default"/>
    <w:rsid w:val="003133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0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527">
          <w:marLeft w:val="1701"/>
          <w:marRight w:val="17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5463">
          <w:marLeft w:val="1701"/>
          <w:marRight w:val="26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1319">
          <w:marLeft w:val="1701"/>
          <w:marRight w:val="17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1475">
          <w:marLeft w:val="1701"/>
          <w:marRight w:val="17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5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A78B9-55F3-4E27-8843-4F1DBDACA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2646</Words>
  <Characters>14558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CHI</Company>
  <LinksUpToDate>false</LinksUpToDate>
  <CharactersWithSpaces>17170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CI</dc:creator>
  <cp:lastModifiedBy>Clément MIRANDA</cp:lastModifiedBy>
  <cp:revision>19</cp:revision>
  <cp:lastPrinted>2023-06-06T06:38:00Z</cp:lastPrinted>
  <dcterms:created xsi:type="dcterms:W3CDTF">2022-10-28T07:45:00Z</dcterms:created>
  <dcterms:modified xsi:type="dcterms:W3CDTF">2025-07-01T09:58:00Z</dcterms:modified>
</cp:coreProperties>
</file>